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7726C" w14:textId="49EE9D09" w:rsidR="00FE4327" w:rsidRPr="00C83D52" w:rsidRDefault="001F6BCF">
      <w:pPr>
        <w:pStyle w:val="a0"/>
        <w:spacing w:after="0"/>
        <w:jc w:val="center"/>
        <w:rPr>
          <w:b/>
          <w:lang w:val="ru-RU"/>
        </w:rPr>
      </w:pPr>
      <w:bookmarkStart w:id="0" w:name="_Toc438542647"/>
      <w:r w:rsidRPr="00C83D52">
        <w:rPr>
          <w:b/>
          <w:lang w:val="ru-RU"/>
        </w:rPr>
        <w:t>СОГЛАШЕНИЕ О КОНФИДЕНЦИАЛЬНОСТИ</w:t>
      </w:r>
    </w:p>
    <w:p w14:paraId="638C4E6C" w14:textId="6F1A5F16" w:rsidR="001F6BCF" w:rsidRPr="00C83D52" w:rsidRDefault="001F6BCF" w:rsidP="00DC776D">
      <w:pPr>
        <w:pStyle w:val="a0"/>
        <w:spacing w:after="0"/>
        <w:rPr>
          <w:lang w:val="ru-RU"/>
        </w:rPr>
      </w:pPr>
    </w:p>
    <w:p w14:paraId="2D8D8F23" w14:textId="6CFAD98E" w:rsidR="001F6BCF" w:rsidRPr="00122E73" w:rsidRDefault="001F6BCF" w:rsidP="001F6BCF">
      <w:pPr>
        <w:pStyle w:val="a0"/>
        <w:rPr>
          <w:lang w:val="ru-RU"/>
        </w:rPr>
      </w:pPr>
      <w:r w:rsidRPr="00122E73">
        <w:rPr>
          <w:lang w:val="ru-RU"/>
        </w:rPr>
        <w:t>Настоящее Соглашение о конфиденциальности («</w:t>
      </w:r>
      <w:r w:rsidRPr="00122E73">
        <w:rPr>
          <w:b/>
          <w:bCs/>
          <w:lang w:val="ru-RU"/>
        </w:rPr>
        <w:t>Соглашение</w:t>
      </w:r>
      <w:r w:rsidRPr="00122E73">
        <w:rPr>
          <w:lang w:val="ru-RU"/>
        </w:rPr>
        <w:t xml:space="preserve">») заключено </w:t>
      </w:r>
      <w:r w:rsidR="00AD3E58" w:rsidRPr="00122E73">
        <w:rPr>
          <w:lang w:val="ru-RU"/>
        </w:rPr>
        <w:t xml:space="preserve">в дату более поздней подписи </w:t>
      </w:r>
      <w:r w:rsidRPr="00122E73">
        <w:rPr>
          <w:lang w:val="ru-RU"/>
        </w:rPr>
        <w:t>между:</w:t>
      </w:r>
    </w:p>
    <w:p w14:paraId="451F47C8" w14:textId="463AB73A" w:rsidR="001F6BCF" w:rsidRPr="00122E73" w:rsidRDefault="004D3808" w:rsidP="004D3808">
      <w:pPr>
        <w:pStyle w:val="a0"/>
        <w:numPr>
          <w:ilvl w:val="0"/>
          <w:numId w:val="34"/>
        </w:numPr>
        <w:ind w:hanging="720"/>
        <w:rPr>
          <w:lang w:val="ru-RU"/>
        </w:rPr>
      </w:pPr>
      <w:r w:rsidRPr="00122E73">
        <w:rPr>
          <w:b/>
          <w:bCs/>
          <w:lang w:val="ru-RU"/>
        </w:rPr>
        <w:t>ООО «</w:t>
      </w:r>
      <w:r w:rsidR="00FB22E5" w:rsidRPr="00122E73">
        <w:rPr>
          <w:b/>
          <w:bCs/>
          <w:lang w:val="ru-RU"/>
        </w:rPr>
        <w:t>[</w:t>
      </w:r>
      <w:r w:rsidR="00FB22E5" w:rsidRPr="00122E73">
        <w:rPr>
          <w:b/>
          <w:bCs/>
          <w:highlight w:val="yellow"/>
          <w:lang w:val="ru-RU"/>
        </w:rPr>
        <w:t>Наименование юридического лица</w:t>
      </w:r>
      <w:r w:rsidR="00FB22E5" w:rsidRPr="00122E73">
        <w:rPr>
          <w:b/>
          <w:bCs/>
          <w:lang w:val="ru-RU"/>
        </w:rPr>
        <w:t>]</w:t>
      </w:r>
      <w:r w:rsidRPr="00122E73">
        <w:rPr>
          <w:b/>
          <w:bCs/>
          <w:lang w:val="ru-RU"/>
        </w:rPr>
        <w:t>»</w:t>
      </w:r>
      <w:r w:rsidRPr="00122E73">
        <w:rPr>
          <w:lang w:val="ru-RU"/>
        </w:rPr>
        <w:t xml:space="preserve">, ИНН </w:t>
      </w:r>
      <w:r w:rsidR="00FB22E5" w:rsidRPr="00122E73">
        <w:rPr>
          <w:lang w:val="ru-RU"/>
        </w:rPr>
        <w:t>[</w:t>
      </w:r>
      <w:r w:rsidR="00FB22E5" w:rsidRPr="00122E73">
        <w:rPr>
          <w:highlight w:val="yellow"/>
          <w:lang w:val="ru-RU"/>
        </w:rPr>
        <w:t>номер</w:t>
      </w:r>
      <w:r w:rsidR="00FB22E5" w:rsidRPr="00122E73">
        <w:rPr>
          <w:lang w:val="ru-RU"/>
        </w:rPr>
        <w:t>]</w:t>
      </w:r>
      <w:r w:rsidRPr="00122E73">
        <w:rPr>
          <w:lang w:val="ru-RU"/>
        </w:rPr>
        <w:t xml:space="preserve">, в лице </w:t>
      </w:r>
      <w:r w:rsidR="00895A65" w:rsidRPr="00122E73">
        <w:rPr>
          <w:lang w:val="ru-RU"/>
        </w:rPr>
        <w:t>[</w:t>
      </w:r>
      <w:r w:rsidRPr="00122E73">
        <w:rPr>
          <w:highlight w:val="yellow"/>
          <w:lang w:val="ru-RU"/>
        </w:rPr>
        <w:t>Генерального директора</w:t>
      </w:r>
      <w:r w:rsidR="00895A65" w:rsidRPr="00122E73">
        <w:rPr>
          <w:highlight w:val="yellow"/>
          <w:lang w:val="ru-RU"/>
        </w:rPr>
        <w:t>/Директора</w:t>
      </w:r>
      <w:r w:rsidR="00895A65" w:rsidRPr="00122E73">
        <w:rPr>
          <w:lang w:val="ru-RU"/>
        </w:rPr>
        <w:t>]</w:t>
      </w:r>
      <w:r w:rsidR="00FB22E5" w:rsidRPr="00122E73">
        <w:rPr>
          <w:lang w:val="ru-RU"/>
        </w:rPr>
        <w:t xml:space="preserve"> [</w:t>
      </w:r>
      <w:r w:rsidR="00FB22E5" w:rsidRPr="00122E73">
        <w:rPr>
          <w:highlight w:val="yellow"/>
          <w:lang w:val="ru-RU"/>
        </w:rPr>
        <w:t>ФИО</w:t>
      </w:r>
      <w:r w:rsidR="00FB22E5" w:rsidRPr="00122E73">
        <w:rPr>
          <w:lang w:val="ru-RU"/>
        </w:rPr>
        <w:t>]</w:t>
      </w:r>
      <w:r w:rsidRPr="00122E73">
        <w:rPr>
          <w:lang w:val="ru-RU"/>
        </w:rPr>
        <w:t>, действующ</w:t>
      </w:r>
      <w:r w:rsidR="00822057" w:rsidRPr="00122E73">
        <w:rPr>
          <w:lang w:val="ru-RU"/>
        </w:rPr>
        <w:t>е</w:t>
      </w:r>
      <w:r w:rsidR="00122E73">
        <w:rPr>
          <w:lang w:val="ru-RU"/>
        </w:rPr>
        <w:t>го</w:t>
      </w:r>
      <w:r w:rsidRPr="00122E73">
        <w:rPr>
          <w:lang w:val="ru-RU"/>
        </w:rPr>
        <w:t xml:space="preserve"> на основании Устава</w:t>
      </w:r>
      <w:r w:rsidR="00895A65" w:rsidRPr="00122E73">
        <w:rPr>
          <w:lang w:val="ru-RU"/>
        </w:rPr>
        <w:t xml:space="preserve"> («</w:t>
      </w:r>
      <w:r w:rsidR="00895A65" w:rsidRPr="00122E73">
        <w:rPr>
          <w:b/>
          <w:bCs/>
          <w:lang w:val="ru-RU"/>
        </w:rPr>
        <w:t>Раскрывающая сторона</w:t>
      </w:r>
      <w:r w:rsidR="00895A65" w:rsidRPr="00122E73">
        <w:rPr>
          <w:lang w:val="ru-RU"/>
        </w:rPr>
        <w:t>»)</w:t>
      </w:r>
      <w:r w:rsidRPr="00122E73">
        <w:rPr>
          <w:lang w:val="ru-RU"/>
        </w:rPr>
        <w:t>, с одной стороны</w:t>
      </w:r>
      <w:r w:rsidR="00895A65" w:rsidRPr="00122E73">
        <w:rPr>
          <w:lang w:val="ru-RU"/>
        </w:rPr>
        <w:t xml:space="preserve"> </w:t>
      </w:r>
      <w:r w:rsidR="001F6BCF" w:rsidRPr="00122E73">
        <w:rPr>
          <w:lang w:val="ru-RU"/>
        </w:rPr>
        <w:t>и</w:t>
      </w:r>
    </w:p>
    <w:p w14:paraId="34E20B60" w14:textId="44314601" w:rsidR="001F6BCF" w:rsidRPr="00122E73" w:rsidRDefault="004D3808" w:rsidP="001F6BCF">
      <w:pPr>
        <w:pStyle w:val="a0"/>
        <w:numPr>
          <w:ilvl w:val="0"/>
          <w:numId w:val="34"/>
        </w:numPr>
        <w:ind w:hanging="720"/>
        <w:rPr>
          <w:lang w:val="ru-RU"/>
        </w:rPr>
      </w:pPr>
      <w:r w:rsidRPr="00122E73">
        <w:rPr>
          <w:rFonts w:eastAsia="Arial Unicode MS"/>
          <w:b/>
          <w:bCs/>
          <w:lang w:val="ru-RU" w:eastAsia="en-GB"/>
        </w:rPr>
        <w:t>ООО «</w:t>
      </w:r>
      <w:r w:rsidR="00822057" w:rsidRPr="00122E73">
        <w:rPr>
          <w:rFonts w:eastAsia="Arial Unicode MS"/>
          <w:b/>
          <w:bCs/>
          <w:lang w:val="ru-RU" w:eastAsia="en-GB"/>
        </w:rPr>
        <w:t>Бузько и партнеры</w:t>
      </w:r>
      <w:r w:rsidRPr="00122E73">
        <w:rPr>
          <w:rFonts w:eastAsia="Arial Unicode MS"/>
          <w:lang w:val="ru-RU" w:eastAsia="en-GB"/>
        </w:rPr>
        <w:t xml:space="preserve">», ИНН </w:t>
      </w:r>
      <w:r w:rsidR="00822057" w:rsidRPr="00122E73">
        <w:rPr>
          <w:rFonts w:eastAsia="Arial Unicode MS"/>
          <w:lang w:val="ru-RU" w:eastAsia="en-GB"/>
        </w:rPr>
        <w:t>7810649068</w:t>
      </w:r>
      <w:r w:rsidRPr="00122E73">
        <w:rPr>
          <w:rFonts w:eastAsia="Arial Unicode MS"/>
          <w:lang w:val="ru-RU" w:eastAsia="en-GB"/>
        </w:rPr>
        <w:t xml:space="preserve">, в лице </w:t>
      </w:r>
      <w:r w:rsidR="00563D2D" w:rsidRPr="00122E73">
        <w:rPr>
          <w:rFonts w:eastAsia="Arial Unicode MS"/>
          <w:lang w:val="ru-RU" w:eastAsia="en-GB"/>
        </w:rPr>
        <w:t>Генерального д</w:t>
      </w:r>
      <w:r w:rsidRPr="00122E73">
        <w:rPr>
          <w:rFonts w:eastAsia="Arial Unicode MS"/>
          <w:lang w:val="ru-RU" w:eastAsia="en-GB"/>
        </w:rPr>
        <w:t xml:space="preserve">иректора </w:t>
      </w:r>
      <w:r w:rsidR="00822057" w:rsidRPr="00122E73">
        <w:rPr>
          <w:rFonts w:eastAsia="Arial Unicode MS"/>
          <w:lang w:val="ru-RU" w:eastAsia="en-GB"/>
        </w:rPr>
        <w:t>Бузько Романа Олеговича</w:t>
      </w:r>
      <w:r w:rsidRPr="00122E73">
        <w:rPr>
          <w:rFonts w:eastAsia="Arial Unicode MS"/>
          <w:lang w:val="ru-RU" w:eastAsia="en-GB"/>
        </w:rPr>
        <w:t>, действующего на основании Устава</w:t>
      </w:r>
      <w:r w:rsidR="007879BD">
        <w:rPr>
          <w:rFonts w:eastAsia="Arial Unicode MS"/>
          <w:lang w:val="ru-RU" w:eastAsia="en-GB"/>
        </w:rPr>
        <w:t xml:space="preserve"> </w:t>
      </w:r>
      <w:r w:rsidR="00895A65" w:rsidRPr="00122E73">
        <w:rPr>
          <w:rFonts w:eastAsia="Arial Unicode MS"/>
          <w:lang w:val="ru-RU" w:eastAsia="en-GB"/>
        </w:rPr>
        <w:t>(</w:t>
      </w:r>
      <w:r w:rsidR="00895A65" w:rsidRPr="00122E73">
        <w:rPr>
          <w:lang w:val="ru-RU"/>
        </w:rPr>
        <w:t>«</w:t>
      </w:r>
      <w:r w:rsidR="00895A65" w:rsidRPr="00122E73">
        <w:rPr>
          <w:b/>
          <w:bCs/>
          <w:lang w:val="ru-RU"/>
        </w:rPr>
        <w:t>Принимающая сторона</w:t>
      </w:r>
      <w:r w:rsidR="00895A65" w:rsidRPr="00122E73">
        <w:rPr>
          <w:lang w:val="ru-RU"/>
        </w:rPr>
        <w:t>»)</w:t>
      </w:r>
      <w:r w:rsidR="007879BD">
        <w:rPr>
          <w:lang w:val="ru-RU"/>
        </w:rPr>
        <w:t>,</w:t>
      </w:r>
      <w:r w:rsidR="00895A65" w:rsidRPr="00122E73">
        <w:rPr>
          <w:lang w:val="ru-RU"/>
        </w:rPr>
        <w:t xml:space="preserve"> </w:t>
      </w:r>
      <w:r w:rsidRPr="00122E73">
        <w:rPr>
          <w:rFonts w:eastAsia="Arial Unicode MS"/>
          <w:lang w:val="ru-RU" w:eastAsia="en-GB"/>
        </w:rPr>
        <w:t>с другой стороны</w:t>
      </w:r>
      <w:r w:rsidR="001F6BCF" w:rsidRPr="00122E73">
        <w:rPr>
          <w:lang w:val="ru-RU"/>
        </w:rPr>
        <w:t>,</w:t>
      </w:r>
    </w:p>
    <w:p w14:paraId="6C34670C" w14:textId="7674127E" w:rsidR="001F6BCF" w:rsidRPr="00122E73" w:rsidRDefault="001F6BCF" w:rsidP="00DC776D">
      <w:pPr>
        <w:pStyle w:val="a0"/>
        <w:spacing w:after="0"/>
        <w:rPr>
          <w:lang w:val="ru-RU"/>
        </w:rPr>
      </w:pPr>
      <w:r w:rsidRPr="00122E73">
        <w:rPr>
          <w:lang w:val="ru-RU"/>
        </w:rPr>
        <w:t>далее совместно именуемы</w:t>
      </w:r>
      <w:r w:rsidR="00895A65" w:rsidRPr="00122E73">
        <w:rPr>
          <w:lang w:val="ru-RU"/>
        </w:rPr>
        <w:t>ми</w:t>
      </w:r>
      <w:r w:rsidRPr="00122E73">
        <w:rPr>
          <w:lang w:val="ru-RU"/>
        </w:rPr>
        <w:t xml:space="preserve"> «</w:t>
      </w:r>
      <w:r w:rsidRPr="00122E73">
        <w:rPr>
          <w:b/>
          <w:bCs/>
          <w:lang w:val="ru-RU"/>
        </w:rPr>
        <w:t>Стороны</w:t>
      </w:r>
      <w:r w:rsidRPr="00122E73">
        <w:rPr>
          <w:lang w:val="ru-RU"/>
        </w:rPr>
        <w:t>», а кажд</w:t>
      </w:r>
      <w:r w:rsidR="003913A3">
        <w:rPr>
          <w:lang w:val="ru-RU"/>
        </w:rPr>
        <w:t>ое</w:t>
      </w:r>
      <w:r w:rsidRPr="00122E73">
        <w:rPr>
          <w:lang w:val="ru-RU"/>
        </w:rPr>
        <w:t xml:space="preserve"> в отдельности </w:t>
      </w:r>
      <w:r w:rsidR="003913A3">
        <w:rPr>
          <w:lang w:val="ru-RU"/>
        </w:rPr>
        <w:t xml:space="preserve">– </w:t>
      </w:r>
      <w:r w:rsidRPr="00122E73">
        <w:rPr>
          <w:lang w:val="ru-RU"/>
        </w:rPr>
        <w:t>«</w:t>
      </w:r>
      <w:r w:rsidRPr="00122E73">
        <w:rPr>
          <w:b/>
          <w:bCs/>
          <w:lang w:val="ru-RU"/>
        </w:rPr>
        <w:t>Сторона</w:t>
      </w:r>
      <w:r w:rsidRPr="00122E73">
        <w:rPr>
          <w:lang w:val="ru-RU"/>
        </w:rPr>
        <w:t>».</w:t>
      </w:r>
    </w:p>
    <w:p w14:paraId="7B25CF25" w14:textId="7488C862" w:rsidR="001F6BCF" w:rsidRPr="00C83D52" w:rsidRDefault="001F6BCF" w:rsidP="00DC776D">
      <w:pPr>
        <w:pStyle w:val="a0"/>
        <w:spacing w:after="0"/>
        <w:rPr>
          <w:lang w:val="ru-RU"/>
        </w:rPr>
      </w:pPr>
    </w:p>
    <w:p w14:paraId="3E7C40E0" w14:textId="27CCD8C5" w:rsidR="001F6BCF" w:rsidRPr="00C83D52" w:rsidRDefault="001F6BCF" w:rsidP="00DC776D">
      <w:pPr>
        <w:pStyle w:val="a0"/>
        <w:spacing w:after="0"/>
        <w:rPr>
          <w:b/>
          <w:bCs/>
          <w:lang w:val="ru-RU"/>
        </w:rPr>
      </w:pPr>
      <w:r w:rsidRPr="00C83D52">
        <w:rPr>
          <w:b/>
          <w:bCs/>
          <w:lang w:val="ru-RU"/>
        </w:rPr>
        <w:t>СТОРОН</w:t>
      </w:r>
      <w:r w:rsidR="00F60CB9" w:rsidRPr="00C83D52">
        <w:rPr>
          <w:b/>
          <w:bCs/>
          <w:lang w:val="ru-RU"/>
        </w:rPr>
        <w:t>Ы</w:t>
      </w:r>
      <w:r w:rsidRPr="00C83D52">
        <w:rPr>
          <w:b/>
          <w:bCs/>
          <w:lang w:val="ru-RU"/>
        </w:rPr>
        <w:t xml:space="preserve"> ДОГОВОРИЛИСЬ О НИЖЕСЛЕДУЮЩЕМ</w:t>
      </w:r>
      <w:r w:rsidRPr="00C83D52">
        <w:rPr>
          <w:lang w:val="ru-RU"/>
        </w:rPr>
        <w:t>:</w:t>
      </w:r>
    </w:p>
    <w:p w14:paraId="5BD72961" w14:textId="77777777" w:rsidR="001F6BCF" w:rsidRPr="00C83D52" w:rsidRDefault="001F6BCF" w:rsidP="00DC776D">
      <w:pPr>
        <w:pStyle w:val="a0"/>
        <w:spacing w:after="0"/>
        <w:rPr>
          <w:lang w:val="ru-RU"/>
        </w:rPr>
      </w:pPr>
    </w:p>
    <w:p w14:paraId="323FE043" w14:textId="61882578" w:rsidR="001F6BCF" w:rsidRPr="00122E73" w:rsidRDefault="001F6BCF" w:rsidP="001F6BCF">
      <w:pPr>
        <w:pStyle w:val="1"/>
        <w:numPr>
          <w:ilvl w:val="0"/>
          <w:numId w:val="29"/>
        </w:numPr>
        <w:spacing w:after="240"/>
        <w:rPr>
          <w:lang w:val="ru-RU"/>
        </w:rPr>
      </w:pPr>
      <w:bookmarkStart w:id="1" w:name="_Ref38570896"/>
      <w:bookmarkStart w:id="2" w:name="_Ref438030046"/>
      <w:r w:rsidRPr="00EF1B00">
        <w:rPr>
          <w:bCs w:val="0"/>
          <w:u w:val="single"/>
          <w:lang w:val="ru-RU"/>
        </w:rPr>
        <w:t>Предмет Соглашения.</w:t>
      </w:r>
      <w:r w:rsidRPr="00122E73">
        <w:rPr>
          <w:lang w:val="ru-RU"/>
        </w:rPr>
        <w:t xml:space="preserve"> Настоящее Соглашение определяет условия передачи </w:t>
      </w:r>
      <w:r w:rsidR="007E4E39">
        <w:rPr>
          <w:lang w:val="ru-RU"/>
        </w:rPr>
        <w:t xml:space="preserve">Раскрывающей стороной Принимающей стороне </w:t>
      </w:r>
      <w:r w:rsidRPr="00122E73">
        <w:rPr>
          <w:lang w:val="ru-RU"/>
        </w:rPr>
        <w:t>Конфиденциальной информации</w:t>
      </w:r>
      <w:r w:rsidR="00EF52A6" w:rsidRPr="00122E73">
        <w:rPr>
          <w:lang w:val="ru-RU"/>
        </w:rPr>
        <w:t xml:space="preserve"> (как этот термин определен ниже)</w:t>
      </w:r>
      <w:r w:rsidRPr="00122E73">
        <w:rPr>
          <w:lang w:val="ru-RU"/>
        </w:rPr>
        <w:t xml:space="preserve">, а также условия использования такой Конфиденциальной информации в рамках взаимодействия Сторон </w:t>
      </w:r>
      <w:r w:rsidR="007879BD">
        <w:rPr>
          <w:lang w:val="ru-RU"/>
        </w:rPr>
        <w:t xml:space="preserve">в связи с оказанием Принимающей стороной в пользу Раскрывающей стороны юридических услуг </w:t>
      </w:r>
      <w:r w:rsidR="00122E73">
        <w:rPr>
          <w:lang w:val="ru-RU"/>
        </w:rPr>
        <w:t xml:space="preserve"> по </w:t>
      </w:r>
      <w:r w:rsidR="00122E73" w:rsidRPr="00C83D52">
        <w:rPr>
          <w:lang w:val="ru-RU"/>
        </w:rPr>
        <w:t>[</w:t>
      </w:r>
      <w:r w:rsidR="00122E73" w:rsidRPr="00C83D52">
        <w:rPr>
          <w:highlight w:val="yellow"/>
          <w:lang w:val="ru-RU"/>
        </w:rPr>
        <w:t>консультировани</w:t>
      </w:r>
      <w:r w:rsidR="007F747C" w:rsidRPr="00C83D52">
        <w:rPr>
          <w:highlight w:val="yellow"/>
          <w:lang w:val="ru-RU"/>
        </w:rPr>
        <w:t>ю</w:t>
      </w:r>
      <w:r w:rsidR="00122E73" w:rsidRPr="00C83D52">
        <w:rPr>
          <w:highlight w:val="yellow"/>
          <w:lang w:val="ru-RU"/>
        </w:rPr>
        <w:t xml:space="preserve"> по вопросам применимого права, изучени</w:t>
      </w:r>
      <w:r w:rsidR="007F747C" w:rsidRPr="00C83D52">
        <w:rPr>
          <w:highlight w:val="yellow"/>
          <w:lang w:val="ru-RU"/>
        </w:rPr>
        <w:t>ю</w:t>
      </w:r>
      <w:r w:rsidR="00122E73" w:rsidRPr="00C83D52">
        <w:rPr>
          <w:highlight w:val="yellow"/>
          <w:lang w:val="ru-RU"/>
        </w:rPr>
        <w:t xml:space="preserve"> документов, относящихся к деятельности Раскрывающей стороны, подготовк</w:t>
      </w:r>
      <w:r w:rsidR="007F747C" w:rsidRPr="00C83D52">
        <w:rPr>
          <w:highlight w:val="yellow"/>
          <w:lang w:val="ru-RU"/>
        </w:rPr>
        <w:t>е</w:t>
      </w:r>
      <w:r w:rsidR="00122E73" w:rsidRPr="00C83D52">
        <w:rPr>
          <w:highlight w:val="yellow"/>
          <w:lang w:val="ru-RU"/>
        </w:rPr>
        <w:t xml:space="preserve"> документов в рамках спора [х], участи</w:t>
      </w:r>
      <w:r w:rsidR="007F747C" w:rsidRPr="00C83D52">
        <w:rPr>
          <w:highlight w:val="yellow"/>
          <w:lang w:val="ru-RU"/>
        </w:rPr>
        <w:t>ю</w:t>
      </w:r>
      <w:r w:rsidR="00122E73" w:rsidRPr="00C83D52">
        <w:rPr>
          <w:highlight w:val="yellow"/>
          <w:lang w:val="ru-RU"/>
        </w:rPr>
        <w:t xml:space="preserve"> в переговорах, представлени</w:t>
      </w:r>
      <w:r w:rsidR="007F747C" w:rsidRPr="00C83D52">
        <w:rPr>
          <w:highlight w:val="yellow"/>
          <w:lang w:val="ru-RU"/>
        </w:rPr>
        <w:t>ю</w:t>
      </w:r>
      <w:r w:rsidR="00122E73" w:rsidRPr="00C83D52">
        <w:rPr>
          <w:highlight w:val="yellow"/>
          <w:lang w:val="ru-RU"/>
        </w:rPr>
        <w:t xml:space="preserve"> интересов Раскрывающей стороны во взаимодействии с государственными органами и третьими лицами</w:t>
      </w:r>
      <w:r w:rsidR="00122E73" w:rsidRPr="00C83D52">
        <w:rPr>
          <w:lang w:val="ru-RU"/>
        </w:rPr>
        <w:t>]</w:t>
      </w:r>
      <w:r w:rsidR="00122E73">
        <w:rPr>
          <w:lang w:val="ru-RU"/>
        </w:rPr>
        <w:t xml:space="preserve"> </w:t>
      </w:r>
      <w:r w:rsidRPr="00122E73">
        <w:rPr>
          <w:lang w:val="ru-RU"/>
        </w:rPr>
        <w:t>(«</w:t>
      </w:r>
      <w:r w:rsidRPr="00122E73">
        <w:rPr>
          <w:b/>
          <w:lang w:val="ru-RU"/>
        </w:rPr>
        <w:t>Проект</w:t>
      </w:r>
      <w:r w:rsidRPr="00122E73">
        <w:rPr>
          <w:lang w:val="ru-RU"/>
        </w:rPr>
        <w:t>»).</w:t>
      </w:r>
      <w:bookmarkEnd w:id="1"/>
    </w:p>
    <w:p w14:paraId="07A206FF" w14:textId="7D87A14B" w:rsidR="00122E73" w:rsidRPr="00C83D52" w:rsidRDefault="00122E73" w:rsidP="00122E73">
      <w:pPr>
        <w:pStyle w:val="1"/>
        <w:numPr>
          <w:ilvl w:val="0"/>
          <w:numId w:val="29"/>
        </w:numPr>
        <w:spacing w:after="240"/>
        <w:rPr>
          <w:lang w:val="ru-RU"/>
        </w:rPr>
      </w:pPr>
      <w:bookmarkStart w:id="3" w:name="_Ref38569917"/>
      <w:r w:rsidRPr="00EF1B00">
        <w:rPr>
          <w:bCs w:val="0"/>
          <w:u w:val="single"/>
          <w:lang w:val="ru-RU"/>
        </w:rPr>
        <w:t>Конфиденциальная информация</w:t>
      </w:r>
      <w:r w:rsidRPr="002D2D7A">
        <w:rPr>
          <w:lang w:val="ru-RU"/>
        </w:rPr>
        <w:t>. Под конфиденциальной информацией понимается информация любого рода (устная, письменная, визуальная</w:t>
      </w:r>
      <w:r>
        <w:rPr>
          <w:lang w:val="ru-RU"/>
        </w:rPr>
        <w:t xml:space="preserve"> и </w:t>
      </w:r>
      <w:r w:rsidR="0046678A">
        <w:rPr>
          <w:lang w:val="ru-RU"/>
        </w:rPr>
        <w:t>т. д.</w:t>
      </w:r>
      <w:r>
        <w:rPr>
          <w:lang w:val="ru-RU"/>
        </w:rPr>
        <w:t>) в физической, электронной и иных формах выражения</w:t>
      </w:r>
      <w:r w:rsidRPr="002D2D7A">
        <w:rPr>
          <w:lang w:val="ru-RU"/>
        </w:rPr>
        <w:t xml:space="preserve">, относящаяся к Проекту и предоставленная </w:t>
      </w:r>
      <w:r>
        <w:rPr>
          <w:lang w:val="ru-RU"/>
        </w:rPr>
        <w:t>Раскрывающей стороной Принимающей стороне</w:t>
      </w:r>
      <w:r w:rsidRPr="002D2D7A">
        <w:rPr>
          <w:lang w:val="ru-RU"/>
        </w:rPr>
        <w:t>, включая без ограничений, информацию, имеющую технический, производственный, административный, экономический, маркетинговый, плановый или финансовый характер</w:t>
      </w:r>
      <w:r>
        <w:rPr>
          <w:lang w:val="ru-RU"/>
        </w:rPr>
        <w:t xml:space="preserve"> («</w:t>
      </w:r>
      <w:r w:rsidRPr="002D2D7A">
        <w:rPr>
          <w:b/>
          <w:bCs w:val="0"/>
          <w:lang w:val="ru-RU"/>
        </w:rPr>
        <w:t>Конфиденциальная информация</w:t>
      </w:r>
      <w:r>
        <w:rPr>
          <w:lang w:val="ru-RU"/>
        </w:rPr>
        <w:t>»)</w:t>
      </w:r>
      <w:r w:rsidRPr="002D2D7A">
        <w:rPr>
          <w:lang w:val="ru-RU"/>
        </w:rPr>
        <w:t>.</w:t>
      </w:r>
    </w:p>
    <w:p w14:paraId="0E2E22D0" w14:textId="3302380F" w:rsidR="00714540" w:rsidRPr="00071D63" w:rsidRDefault="001F6BCF" w:rsidP="00714540">
      <w:pPr>
        <w:pStyle w:val="1"/>
        <w:numPr>
          <w:ilvl w:val="0"/>
          <w:numId w:val="29"/>
        </w:numPr>
        <w:spacing w:after="240"/>
        <w:rPr>
          <w:lang w:val="ru-RU"/>
        </w:rPr>
      </w:pPr>
      <w:r w:rsidRPr="00EF1B00">
        <w:rPr>
          <w:bCs w:val="0"/>
          <w:u w:val="single"/>
          <w:lang w:val="ru-RU"/>
        </w:rPr>
        <w:t>Охрана конфиденциальности.</w:t>
      </w:r>
      <w:r w:rsidRPr="00071D63">
        <w:rPr>
          <w:lang w:val="ru-RU"/>
        </w:rPr>
        <w:t xml:space="preserve"> </w:t>
      </w:r>
      <w:r w:rsidR="007E4E39">
        <w:rPr>
          <w:lang w:val="ru-RU"/>
        </w:rPr>
        <w:t>Принимающая</w:t>
      </w:r>
      <w:r w:rsidR="007E4E39" w:rsidRPr="00071D63">
        <w:rPr>
          <w:lang w:val="ru-RU"/>
        </w:rPr>
        <w:t xml:space="preserve"> </w:t>
      </w:r>
      <w:r w:rsidR="007E4E39">
        <w:rPr>
          <w:lang w:val="ru-RU"/>
        </w:rPr>
        <w:t>с</w:t>
      </w:r>
      <w:r w:rsidRPr="00071D63">
        <w:rPr>
          <w:lang w:val="ru-RU"/>
        </w:rPr>
        <w:t xml:space="preserve">торона обязуется не разглашать полученную от </w:t>
      </w:r>
      <w:r w:rsidR="007E4E39">
        <w:rPr>
          <w:lang w:val="ru-RU"/>
        </w:rPr>
        <w:t>Раскрывающей</w:t>
      </w:r>
      <w:r w:rsidR="007E4E39" w:rsidRPr="00071D63">
        <w:rPr>
          <w:lang w:val="ru-RU"/>
        </w:rPr>
        <w:t xml:space="preserve"> </w:t>
      </w:r>
      <w:r w:rsidR="007E4E39">
        <w:rPr>
          <w:lang w:val="ru-RU"/>
        </w:rPr>
        <w:t>с</w:t>
      </w:r>
      <w:r w:rsidRPr="00071D63">
        <w:rPr>
          <w:lang w:val="ru-RU"/>
        </w:rPr>
        <w:t xml:space="preserve">тороны Конфиденциальную информацию третьим лицам </w:t>
      </w:r>
      <w:r w:rsidR="006F2A4F" w:rsidRPr="00071D63">
        <w:rPr>
          <w:lang w:val="ru-RU"/>
        </w:rPr>
        <w:t xml:space="preserve">и не использовать Конфиденциальную информацию ненадлежащим образом </w:t>
      </w:r>
      <w:r w:rsidR="007E4E39">
        <w:rPr>
          <w:lang w:val="ru-RU"/>
        </w:rPr>
        <w:t>для целей, отличных от целей</w:t>
      </w:r>
      <w:r w:rsidR="00A5482F">
        <w:rPr>
          <w:lang w:val="ru-RU"/>
        </w:rPr>
        <w:t xml:space="preserve"> Проекта, в том числе </w:t>
      </w:r>
      <w:r w:rsidR="006F2A4F" w:rsidRPr="00071D63">
        <w:rPr>
          <w:lang w:val="ru-RU"/>
        </w:rPr>
        <w:t xml:space="preserve">для </w:t>
      </w:r>
      <w:r w:rsidR="007E4E39">
        <w:rPr>
          <w:lang w:val="ru-RU"/>
        </w:rPr>
        <w:t>собственных</w:t>
      </w:r>
      <w:r w:rsidR="007E4E39" w:rsidRPr="00071D63">
        <w:rPr>
          <w:lang w:val="ru-RU"/>
        </w:rPr>
        <w:t xml:space="preserve"> </w:t>
      </w:r>
      <w:r w:rsidR="006F2A4F" w:rsidRPr="00071D63">
        <w:rPr>
          <w:lang w:val="ru-RU"/>
        </w:rPr>
        <w:t>целей</w:t>
      </w:r>
      <w:r w:rsidR="00A5482F">
        <w:rPr>
          <w:lang w:val="ru-RU"/>
        </w:rPr>
        <w:t>,</w:t>
      </w:r>
      <w:r w:rsidR="006F2A4F" w:rsidRPr="00071D63">
        <w:rPr>
          <w:lang w:val="ru-RU"/>
        </w:rPr>
        <w:t xml:space="preserve"> без предварительного письменного согласия </w:t>
      </w:r>
      <w:r w:rsidR="00A5482F">
        <w:rPr>
          <w:lang w:val="ru-RU"/>
        </w:rPr>
        <w:t>Р</w:t>
      </w:r>
      <w:r w:rsidR="006F2A4F" w:rsidRPr="00071D63">
        <w:rPr>
          <w:lang w:val="ru-RU"/>
        </w:rPr>
        <w:t xml:space="preserve">аскрывающей </w:t>
      </w:r>
      <w:r w:rsidR="00A5482F">
        <w:rPr>
          <w:lang w:val="ru-RU"/>
        </w:rPr>
        <w:t>с</w:t>
      </w:r>
      <w:r w:rsidR="006F2A4F" w:rsidRPr="00071D63">
        <w:rPr>
          <w:lang w:val="ru-RU"/>
        </w:rPr>
        <w:t>тороны</w:t>
      </w:r>
      <w:r w:rsidRPr="00071D63">
        <w:rPr>
          <w:lang w:val="ru-RU"/>
        </w:rPr>
        <w:t>.</w:t>
      </w:r>
      <w:bookmarkEnd w:id="3"/>
      <w:r w:rsidR="00682572" w:rsidRPr="00071D63">
        <w:rPr>
          <w:lang w:val="ru-RU"/>
        </w:rPr>
        <w:t xml:space="preserve"> </w:t>
      </w:r>
    </w:p>
    <w:p w14:paraId="40B295C1" w14:textId="5B3A3F4D" w:rsidR="00CC06DA" w:rsidRPr="00071D63" w:rsidRDefault="00CC06DA" w:rsidP="00CC06DA">
      <w:pPr>
        <w:pStyle w:val="1"/>
        <w:numPr>
          <w:ilvl w:val="0"/>
          <w:numId w:val="29"/>
        </w:numPr>
        <w:spacing w:after="240"/>
        <w:rPr>
          <w:lang w:val="ru-RU"/>
        </w:rPr>
      </w:pPr>
      <w:bookmarkStart w:id="4" w:name="_Ref38570768"/>
      <w:r w:rsidRPr="00EF1B00">
        <w:rPr>
          <w:bCs w:val="0"/>
          <w:u w:val="single"/>
          <w:lang w:val="ru-RU"/>
        </w:rPr>
        <w:t>Меры по охране.</w:t>
      </w:r>
      <w:r w:rsidRPr="00071D63">
        <w:rPr>
          <w:lang w:val="ru-RU"/>
        </w:rPr>
        <w:t xml:space="preserve"> </w:t>
      </w:r>
      <w:r w:rsidR="007E4E39">
        <w:rPr>
          <w:lang w:val="ru-RU"/>
        </w:rPr>
        <w:t>Принимающая</w:t>
      </w:r>
      <w:r w:rsidR="007E4E39" w:rsidRPr="00071D63">
        <w:rPr>
          <w:lang w:val="ru-RU"/>
        </w:rPr>
        <w:t xml:space="preserve"> </w:t>
      </w:r>
      <w:r w:rsidR="007E4E39">
        <w:rPr>
          <w:lang w:val="ru-RU"/>
        </w:rPr>
        <w:t>с</w:t>
      </w:r>
      <w:r w:rsidRPr="00071D63">
        <w:rPr>
          <w:lang w:val="ru-RU"/>
        </w:rPr>
        <w:t xml:space="preserve">торона обязуется принимать необходимые разумные меры по надлежащей защите Конфиденциальной информации и незамедлительно извещать </w:t>
      </w:r>
      <w:r w:rsidR="007E4E39">
        <w:rPr>
          <w:lang w:val="ru-RU"/>
        </w:rPr>
        <w:t>Раскрывающую</w:t>
      </w:r>
      <w:r w:rsidR="007E4E39" w:rsidRPr="00071D63">
        <w:rPr>
          <w:lang w:val="ru-RU"/>
        </w:rPr>
        <w:t xml:space="preserve"> </w:t>
      </w:r>
      <w:r w:rsidR="007E4E39">
        <w:rPr>
          <w:lang w:val="ru-RU"/>
        </w:rPr>
        <w:t>с</w:t>
      </w:r>
      <w:r w:rsidRPr="00071D63">
        <w:rPr>
          <w:lang w:val="ru-RU"/>
        </w:rPr>
        <w:t>торону о ставшем ей известном факте разглашения или угрозы разглашения, незаконном получении или незаконном использовании Конфиденциальной информации.</w:t>
      </w:r>
      <w:bookmarkEnd w:id="4"/>
    </w:p>
    <w:p w14:paraId="0AD24906" w14:textId="3F124CCD" w:rsidR="00EC190A" w:rsidRPr="000E3EA4" w:rsidRDefault="00EC190A" w:rsidP="000E3EA4">
      <w:pPr>
        <w:pStyle w:val="1"/>
        <w:numPr>
          <w:ilvl w:val="0"/>
          <w:numId w:val="29"/>
        </w:numPr>
        <w:rPr>
          <w:lang w:val="ru-RU"/>
        </w:rPr>
      </w:pPr>
      <w:bookmarkStart w:id="5" w:name="_Ref38569908"/>
      <w:r w:rsidRPr="00EF1B00">
        <w:rPr>
          <w:bCs w:val="0"/>
          <w:u w:val="single"/>
          <w:lang w:val="ru-RU"/>
        </w:rPr>
        <w:t>Срок.</w:t>
      </w:r>
      <w:r w:rsidRPr="00071D63">
        <w:rPr>
          <w:lang w:val="ru-RU"/>
        </w:rPr>
        <w:t xml:space="preserve"> Обязательство о соблюдении конфиденциальности в отношении Конфиденциальной информации действует в течение </w:t>
      </w:r>
      <w:r w:rsidR="004F139C">
        <w:rPr>
          <w:lang w:val="ru-RU"/>
        </w:rPr>
        <w:t xml:space="preserve">всего срока действия </w:t>
      </w:r>
      <w:r w:rsidR="004F139C">
        <w:rPr>
          <w:lang w:val="ru-RU"/>
        </w:rPr>
        <w:lastRenderedPageBreak/>
        <w:t xml:space="preserve">Соглашения, а также в течение </w:t>
      </w:r>
      <w:r w:rsidRPr="000E3EA4">
        <w:rPr>
          <w:lang w:val="ru-RU"/>
        </w:rPr>
        <w:t>1</w:t>
      </w:r>
      <w:r w:rsidR="004F139C">
        <w:rPr>
          <w:lang w:val="ru-RU"/>
        </w:rPr>
        <w:t xml:space="preserve"> </w:t>
      </w:r>
      <w:r w:rsidRPr="000E3EA4">
        <w:rPr>
          <w:lang w:val="ru-RU"/>
        </w:rPr>
        <w:t xml:space="preserve">года </w:t>
      </w:r>
      <w:r w:rsidR="00EF4521" w:rsidRPr="00EF4521">
        <w:rPr>
          <w:lang w:val="ru-RU"/>
        </w:rPr>
        <w:t xml:space="preserve">после его расторжения, признания недействительным </w:t>
      </w:r>
      <w:r w:rsidR="007E4E39">
        <w:rPr>
          <w:lang w:val="ru-RU"/>
        </w:rPr>
        <w:t>или незаключенным либо</w:t>
      </w:r>
      <w:r w:rsidR="00EF4521" w:rsidRPr="00EF4521">
        <w:rPr>
          <w:lang w:val="ru-RU"/>
        </w:rPr>
        <w:t xml:space="preserve"> прекращения его действия в отношении всех или одной из Сторон.</w:t>
      </w:r>
    </w:p>
    <w:p w14:paraId="41494E77" w14:textId="6F37AD6B" w:rsidR="001F6BCF" w:rsidRPr="000E3EA4" w:rsidRDefault="00682572" w:rsidP="001F6BCF">
      <w:pPr>
        <w:pStyle w:val="1"/>
        <w:numPr>
          <w:ilvl w:val="0"/>
          <w:numId w:val="29"/>
        </w:numPr>
        <w:spacing w:after="240"/>
        <w:rPr>
          <w:lang w:val="ru-RU"/>
        </w:rPr>
      </w:pPr>
      <w:r w:rsidRPr="00EF1B00">
        <w:rPr>
          <w:bCs w:val="0"/>
          <w:u w:val="single"/>
          <w:lang w:val="ru-RU"/>
        </w:rPr>
        <w:t>Исключения.</w:t>
      </w:r>
      <w:r w:rsidRPr="000E3EA4">
        <w:rPr>
          <w:lang w:val="ru-RU"/>
        </w:rPr>
        <w:t xml:space="preserve"> Обязательство о соблюдении конфиденциальности </w:t>
      </w:r>
      <w:r w:rsidR="001F6BCF" w:rsidRPr="000E3EA4">
        <w:rPr>
          <w:lang w:val="ru-RU"/>
        </w:rPr>
        <w:t>не распространяется на информацию</w:t>
      </w:r>
      <w:r w:rsidR="00D21E43" w:rsidRPr="000E3EA4">
        <w:rPr>
          <w:lang w:val="ru-RU"/>
        </w:rPr>
        <w:t>, которая</w:t>
      </w:r>
      <w:r w:rsidR="001F6BCF" w:rsidRPr="000E3EA4">
        <w:rPr>
          <w:lang w:val="ru-RU"/>
        </w:rPr>
        <w:t>:</w:t>
      </w:r>
      <w:bookmarkEnd w:id="5"/>
    </w:p>
    <w:p w14:paraId="3453F051" w14:textId="2496468F" w:rsidR="001F6BCF" w:rsidRPr="00071D63" w:rsidRDefault="001F6BCF" w:rsidP="00C83D52">
      <w:pPr>
        <w:pStyle w:val="8"/>
        <w:numPr>
          <w:ilvl w:val="7"/>
          <w:numId w:val="2"/>
        </w:numPr>
        <w:ind w:left="1418" w:hanging="698"/>
        <w:rPr>
          <w:lang w:val="ru-RU"/>
        </w:rPr>
      </w:pPr>
      <w:r w:rsidRPr="000E3EA4">
        <w:rPr>
          <w:lang w:val="ru-RU"/>
        </w:rPr>
        <w:t xml:space="preserve">на момент ее передачи была или впоследствии стала доступна третьим лицам или стала публично известной не в результате нарушения обязательств </w:t>
      </w:r>
      <w:r w:rsidR="00F77791">
        <w:rPr>
          <w:lang w:val="ru-RU"/>
        </w:rPr>
        <w:t>П</w:t>
      </w:r>
      <w:r w:rsidRPr="000E3EA4">
        <w:rPr>
          <w:lang w:val="ru-RU"/>
        </w:rPr>
        <w:t xml:space="preserve">ринимающей </w:t>
      </w:r>
      <w:r w:rsidR="007E4E39">
        <w:rPr>
          <w:lang w:val="ru-RU"/>
        </w:rPr>
        <w:t>с</w:t>
      </w:r>
      <w:r w:rsidRPr="00071D63">
        <w:rPr>
          <w:lang w:val="ru-RU"/>
        </w:rPr>
        <w:t>торон</w:t>
      </w:r>
      <w:r w:rsidR="007E4E39">
        <w:rPr>
          <w:lang w:val="ru-RU"/>
        </w:rPr>
        <w:t>ой</w:t>
      </w:r>
      <w:r w:rsidRPr="00071D63">
        <w:rPr>
          <w:lang w:val="ru-RU"/>
        </w:rPr>
        <w:t xml:space="preserve">; </w:t>
      </w:r>
    </w:p>
    <w:p w14:paraId="1337190A" w14:textId="76C21475" w:rsidR="001F6BCF" w:rsidRPr="00071D63" w:rsidRDefault="001F6BCF" w:rsidP="00C83D52">
      <w:pPr>
        <w:pStyle w:val="8"/>
        <w:numPr>
          <w:ilvl w:val="7"/>
          <w:numId w:val="2"/>
        </w:numPr>
        <w:ind w:left="1418" w:hanging="698"/>
        <w:rPr>
          <w:lang w:val="ru-RU"/>
        </w:rPr>
      </w:pPr>
      <w:r w:rsidRPr="00071D63">
        <w:rPr>
          <w:lang w:val="ru-RU"/>
        </w:rPr>
        <w:t xml:space="preserve">уже находилась во владении </w:t>
      </w:r>
      <w:r w:rsidR="00F77791">
        <w:rPr>
          <w:lang w:val="ru-RU"/>
        </w:rPr>
        <w:t>П</w:t>
      </w:r>
      <w:r w:rsidRPr="00071D63">
        <w:rPr>
          <w:lang w:val="ru-RU"/>
        </w:rPr>
        <w:t xml:space="preserve">ринимающей </w:t>
      </w:r>
      <w:r w:rsidR="007E4E39">
        <w:rPr>
          <w:lang w:val="ru-RU"/>
        </w:rPr>
        <w:t>с</w:t>
      </w:r>
      <w:r w:rsidRPr="00071D63">
        <w:rPr>
          <w:lang w:val="ru-RU"/>
        </w:rPr>
        <w:t xml:space="preserve">тороны на законных основаниях до ее раскрытия </w:t>
      </w:r>
      <w:r w:rsidR="002C503F">
        <w:rPr>
          <w:lang w:val="ru-RU"/>
        </w:rPr>
        <w:t>Раскрывающей стороной</w:t>
      </w:r>
      <w:r w:rsidRPr="00071D63">
        <w:rPr>
          <w:lang w:val="ru-RU"/>
        </w:rPr>
        <w:t xml:space="preserve"> или была самостоятельно разработана </w:t>
      </w:r>
      <w:r w:rsidR="00F77791">
        <w:rPr>
          <w:lang w:val="ru-RU"/>
        </w:rPr>
        <w:t>П</w:t>
      </w:r>
      <w:r w:rsidRPr="00071D63">
        <w:rPr>
          <w:lang w:val="ru-RU"/>
        </w:rPr>
        <w:t xml:space="preserve">ринимающей </w:t>
      </w:r>
      <w:r w:rsidR="002C503F">
        <w:rPr>
          <w:lang w:val="ru-RU"/>
        </w:rPr>
        <w:t>с</w:t>
      </w:r>
      <w:r w:rsidRPr="00071D63">
        <w:rPr>
          <w:lang w:val="ru-RU"/>
        </w:rPr>
        <w:t>тороной на законных основаниях</w:t>
      </w:r>
      <w:r w:rsidR="00294B47" w:rsidRPr="00071D63">
        <w:rPr>
          <w:lang w:val="ru-RU"/>
        </w:rPr>
        <w:t>;</w:t>
      </w:r>
    </w:p>
    <w:p w14:paraId="453CABF4" w14:textId="61945AD2" w:rsidR="00294B47" w:rsidRPr="00071D63" w:rsidRDefault="00294B47" w:rsidP="00C83D52">
      <w:pPr>
        <w:pStyle w:val="8"/>
        <w:numPr>
          <w:ilvl w:val="7"/>
          <w:numId w:val="2"/>
        </w:numPr>
        <w:ind w:left="1418" w:hanging="698"/>
        <w:rPr>
          <w:lang w:val="ru-RU"/>
        </w:rPr>
      </w:pPr>
      <w:r w:rsidRPr="00071D63">
        <w:rPr>
          <w:lang w:val="ru-RU"/>
        </w:rPr>
        <w:t xml:space="preserve">должна быть раскрыта в соответствии с императивными положениями </w:t>
      </w:r>
      <w:r w:rsidR="00512F16" w:rsidRPr="00071D63">
        <w:rPr>
          <w:lang w:val="ru-RU"/>
        </w:rPr>
        <w:t>п</w:t>
      </w:r>
      <w:r w:rsidRPr="00071D63">
        <w:rPr>
          <w:lang w:val="ru-RU"/>
        </w:rPr>
        <w:t>рименимого права</w:t>
      </w:r>
      <w:r w:rsidR="00821E17" w:rsidRPr="00071D63">
        <w:rPr>
          <w:lang w:val="ru-RU"/>
        </w:rPr>
        <w:t xml:space="preserve"> </w:t>
      </w:r>
      <w:r w:rsidR="00821E17" w:rsidRPr="00071D63">
        <w:rPr>
          <w:bCs/>
          <w:lang w:val="ru-RU"/>
        </w:rPr>
        <w:t xml:space="preserve">при условии, что </w:t>
      </w:r>
      <w:r w:rsidR="002C503F">
        <w:rPr>
          <w:bCs/>
          <w:lang w:val="ru-RU"/>
        </w:rPr>
        <w:t>Принимающая</w:t>
      </w:r>
      <w:r w:rsidR="00821E17" w:rsidRPr="00071D63">
        <w:rPr>
          <w:bCs/>
          <w:lang w:val="ru-RU"/>
        </w:rPr>
        <w:t xml:space="preserve"> </w:t>
      </w:r>
      <w:r w:rsidR="002C503F">
        <w:rPr>
          <w:bCs/>
          <w:lang w:val="ru-RU"/>
        </w:rPr>
        <w:t>с</w:t>
      </w:r>
      <w:r w:rsidR="00821E17" w:rsidRPr="00071D63">
        <w:rPr>
          <w:bCs/>
          <w:lang w:val="ru-RU"/>
        </w:rPr>
        <w:t xml:space="preserve">торона приложила усилия для ограничения объема разглашаемой Конфиденциальной информации и </w:t>
      </w:r>
      <w:r w:rsidR="002C503F">
        <w:rPr>
          <w:bCs/>
          <w:lang w:val="ru-RU"/>
        </w:rPr>
        <w:t>предварительно уведомила Раскрывающую сторону о необходимости ее раскрытия</w:t>
      </w:r>
      <w:r w:rsidRPr="00071D63">
        <w:rPr>
          <w:lang w:val="ru-RU"/>
        </w:rPr>
        <w:t>; или</w:t>
      </w:r>
    </w:p>
    <w:p w14:paraId="1457E5CD" w14:textId="3997C37A" w:rsidR="00294B47" w:rsidRPr="00071D63" w:rsidRDefault="00294B47" w:rsidP="00C83D52">
      <w:pPr>
        <w:pStyle w:val="8"/>
        <w:numPr>
          <w:ilvl w:val="7"/>
          <w:numId w:val="2"/>
        </w:numPr>
        <w:ind w:left="1418" w:hanging="698"/>
        <w:rPr>
          <w:lang w:val="ru-RU"/>
        </w:rPr>
      </w:pPr>
      <w:r w:rsidRPr="00071D63">
        <w:rPr>
          <w:lang w:val="ru-RU"/>
        </w:rPr>
        <w:t xml:space="preserve">раскрывается юридическим и иным консультантам </w:t>
      </w:r>
      <w:r w:rsidR="002C503F">
        <w:rPr>
          <w:lang w:val="ru-RU"/>
        </w:rPr>
        <w:t>Принимающей стороны</w:t>
      </w:r>
      <w:r w:rsidRPr="00071D63">
        <w:rPr>
          <w:lang w:val="ru-RU"/>
        </w:rPr>
        <w:t xml:space="preserve"> при условии, что такие лица </w:t>
      </w:r>
      <w:r w:rsidR="00F77791">
        <w:rPr>
          <w:lang w:val="ru-RU"/>
        </w:rPr>
        <w:t>принимают на себя обязательств</w:t>
      </w:r>
      <w:r w:rsidR="002C503F">
        <w:rPr>
          <w:lang w:val="ru-RU"/>
        </w:rPr>
        <w:t>а</w:t>
      </w:r>
      <w:r w:rsidR="00F77791">
        <w:rPr>
          <w:lang w:val="ru-RU"/>
        </w:rPr>
        <w:t xml:space="preserve"> о соблюдении конфиденциальности</w:t>
      </w:r>
      <w:r w:rsidR="002C503F">
        <w:rPr>
          <w:lang w:val="ru-RU"/>
        </w:rPr>
        <w:t>,</w:t>
      </w:r>
      <w:r w:rsidR="00F77791">
        <w:rPr>
          <w:lang w:val="ru-RU"/>
        </w:rPr>
        <w:t xml:space="preserve"> аналогичн</w:t>
      </w:r>
      <w:r w:rsidR="002C503F">
        <w:rPr>
          <w:lang w:val="ru-RU"/>
        </w:rPr>
        <w:t>ы</w:t>
      </w:r>
      <w:r w:rsidR="00F77791">
        <w:rPr>
          <w:lang w:val="ru-RU"/>
        </w:rPr>
        <w:t xml:space="preserve">е обязательству </w:t>
      </w:r>
      <w:r w:rsidR="002C503F">
        <w:rPr>
          <w:lang w:val="ru-RU"/>
        </w:rPr>
        <w:t>Принимающей стороны</w:t>
      </w:r>
      <w:r w:rsidR="00F77791">
        <w:rPr>
          <w:lang w:val="ru-RU"/>
        </w:rPr>
        <w:t>.</w:t>
      </w:r>
    </w:p>
    <w:p w14:paraId="740A9CC8" w14:textId="14E09FFA" w:rsidR="001F6BCF" w:rsidRPr="00071D63" w:rsidRDefault="001F6BCF" w:rsidP="001F6BCF">
      <w:pPr>
        <w:pStyle w:val="1"/>
        <w:numPr>
          <w:ilvl w:val="0"/>
          <w:numId w:val="29"/>
        </w:numPr>
        <w:spacing w:after="240"/>
        <w:rPr>
          <w:lang w:val="ru-RU"/>
        </w:rPr>
      </w:pPr>
      <w:bookmarkStart w:id="6" w:name="_Ref38570269"/>
      <w:r w:rsidRPr="00EF1B00">
        <w:rPr>
          <w:bCs w:val="0"/>
          <w:u w:val="single"/>
          <w:lang w:val="ru-RU"/>
        </w:rPr>
        <w:t>Ответственность</w:t>
      </w:r>
      <w:r w:rsidRPr="00071D63">
        <w:rPr>
          <w:lang w:val="ru-RU"/>
        </w:rPr>
        <w:t xml:space="preserve">. Стороны несут ответственность в соответствии с действующим законодательством. </w:t>
      </w:r>
      <w:bookmarkEnd w:id="6"/>
      <w:r w:rsidR="00071D63">
        <w:rPr>
          <w:lang w:val="ru-RU"/>
        </w:rPr>
        <w:t>При этом в</w:t>
      </w:r>
      <w:r w:rsidR="00071D63" w:rsidRPr="00071D63">
        <w:rPr>
          <w:lang w:val="ru-RU"/>
        </w:rPr>
        <w:t xml:space="preserve">о всех случаях ответственность </w:t>
      </w:r>
      <w:r w:rsidR="00071D63">
        <w:rPr>
          <w:lang w:val="ru-RU"/>
        </w:rPr>
        <w:t>Принимающей стороны</w:t>
      </w:r>
      <w:r w:rsidR="00071D63" w:rsidRPr="00071D63">
        <w:rPr>
          <w:lang w:val="ru-RU"/>
        </w:rPr>
        <w:t xml:space="preserve"> ограничена суммой вознаграждения, фактически полученной от </w:t>
      </w:r>
      <w:r w:rsidR="00071D63">
        <w:rPr>
          <w:lang w:val="ru-RU"/>
        </w:rPr>
        <w:t xml:space="preserve">Раскрывающей </w:t>
      </w:r>
      <w:r w:rsidR="005B0FF4">
        <w:rPr>
          <w:lang w:val="ru-RU"/>
        </w:rPr>
        <w:t>с</w:t>
      </w:r>
      <w:r w:rsidR="00071D63">
        <w:rPr>
          <w:lang w:val="ru-RU"/>
        </w:rPr>
        <w:t>тороны в рамках Проекта</w:t>
      </w:r>
      <w:r w:rsidR="005B0FF4">
        <w:rPr>
          <w:lang w:val="ru-RU"/>
        </w:rPr>
        <w:t xml:space="preserve">, </w:t>
      </w:r>
      <w:r w:rsidR="00071D63">
        <w:rPr>
          <w:lang w:val="ru-RU"/>
        </w:rPr>
        <w:t xml:space="preserve">а в случаях, когда вознаграждение не установлено или не получено </w:t>
      </w:r>
      <w:r w:rsidR="005B0FF4">
        <w:rPr>
          <w:lang w:val="ru-RU"/>
        </w:rPr>
        <w:t xml:space="preserve">Принимающей стороной – </w:t>
      </w:r>
      <w:r w:rsidR="00071D63">
        <w:rPr>
          <w:lang w:val="ru-RU"/>
        </w:rPr>
        <w:t xml:space="preserve">суммой в размере 20 000 рублей. Принимающая сторона </w:t>
      </w:r>
      <w:r w:rsidR="00071D63" w:rsidRPr="00071D63">
        <w:rPr>
          <w:lang w:val="ru-RU"/>
        </w:rPr>
        <w:t xml:space="preserve">несет ответственность только за реальный ущерб, понесенный </w:t>
      </w:r>
      <w:r w:rsidR="005B0FF4">
        <w:rPr>
          <w:lang w:val="ru-RU"/>
        </w:rPr>
        <w:t>Раскрывающей стороной в результате нарушения Принимающей стороной ее обязательств, предусмотренных настоящим Соглашением</w:t>
      </w:r>
      <w:r w:rsidR="00071D63" w:rsidRPr="00071D63">
        <w:rPr>
          <w:lang w:val="ru-RU"/>
        </w:rPr>
        <w:t>, и ни при каких обстоятельствах</w:t>
      </w:r>
      <w:r w:rsidR="00071D63">
        <w:rPr>
          <w:lang w:val="ru-RU"/>
        </w:rPr>
        <w:t xml:space="preserve"> </w:t>
      </w:r>
      <w:r w:rsidR="005B0FF4">
        <w:rPr>
          <w:lang w:val="ru-RU"/>
        </w:rPr>
        <w:t xml:space="preserve">Принимающая сторона </w:t>
      </w:r>
      <w:r w:rsidR="00071D63" w:rsidRPr="00071D63">
        <w:rPr>
          <w:lang w:val="ru-RU"/>
        </w:rPr>
        <w:t>не несет ответственность за упущенную выгоду.</w:t>
      </w:r>
    </w:p>
    <w:p w14:paraId="0534F9C3" w14:textId="51E650A8" w:rsidR="008F2117" w:rsidRDefault="001F6BCF" w:rsidP="00EC190A">
      <w:pPr>
        <w:pStyle w:val="1"/>
        <w:numPr>
          <w:ilvl w:val="0"/>
          <w:numId w:val="29"/>
        </w:numPr>
        <w:spacing w:after="240"/>
        <w:rPr>
          <w:lang w:val="ru-RU"/>
        </w:rPr>
      </w:pPr>
      <w:bookmarkStart w:id="7" w:name="_Ref217575799"/>
      <w:r w:rsidRPr="00EF1B00">
        <w:rPr>
          <w:bCs w:val="0"/>
          <w:u w:val="single"/>
          <w:lang w:val="ru-RU"/>
        </w:rPr>
        <w:t>Представители Сторон.</w:t>
      </w:r>
      <w:r w:rsidRPr="00071D63">
        <w:rPr>
          <w:lang w:val="ru-RU"/>
        </w:rPr>
        <w:t xml:space="preserve"> </w:t>
      </w:r>
      <w:r w:rsidR="00EC190A" w:rsidRPr="00071D63">
        <w:rPr>
          <w:lang w:val="ru-RU"/>
        </w:rPr>
        <w:t xml:space="preserve">Только </w:t>
      </w:r>
      <w:r w:rsidRPr="00071D63">
        <w:rPr>
          <w:lang w:val="ru-RU"/>
        </w:rPr>
        <w:t>лица</w:t>
      </w:r>
      <w:r w:rsidR="00EC190A" w:rsidRPr="00071D63">
        <w:rPr>
          <w:lang w:val="ru-RU"/>
        </w:rPr>
        <w:t>, указанные в</w:t>
      </w:r>
      <w:r w:rsidR="008F2117">
        <w:rPr>
          <w:lang w:val="ru-RU"/>
        </w:rPr>
        <w:t xml:space="preserve"> настоящем пункте </w:t>
      </w:r>
      <w:r w:rsidRPr="00071D63">
        <w:rPr>
          <w:lang w:val="ru-RU"/>
        </w:rPr>
        <w:t xml:space="preserve">уполномочены осуществлять права и обязанности по настоящему Соглашению и </w:t>
      </w:r>
      <w:r w:rsidRPr="00071D63">
        <w:rPr>
          <w:lang w:val="ru-RU"/>
        </w:rPr>
        <w:lastRenderedPageBreak/>
        <w:t xml:space="preserve">отправлять юридически значимые </w:t>
      </w:r>
      <w:r w:rsidR="00D62FF3" w:rsidRPr="00071D63">
        <w:rPr>
          <w:lang w:val="ru-RU"/>
        </w:rPr>
        <w:t>сообщения</w:t>
      </w:r>
      <w:r w:rsidR="00D62FF3">
        <w:rPr>
          <w:lang w:val="ru-RU"/>
        </w:rPr>
        <w:t xml:space="preserve"> способами</w:t>
      </w:r>
      <w:r w:rsidR="00D5289B">
        <w:rPr>
          <w:lang w:val="ru-RU"/>
        </w:rPr>
        <w:t>,</w:t>
      </w:r>
      <w:r w:rsidR="008F2117">
        <w:rPr>
          <w:lang w:val="ru-RU"/>
        </w:rPr>
        <w:t xml:space="preserve"> указанными в пунк</w:t>
      </w:r>
      <w:r w:rsidR="00D62FF3">
        <w:rPr>
          <w:lang w:val="ru-RU"/>
        </w:rPr>
        <w:t>т</w:t>
      </w:r>
      <w:r w:rsidR="008F2117">
        <w:rPr>
          <w:lang w:val="ru-RU"/>
        </w:rPr>
        <w:t xml:space="preserve">е </w:t>
      </w:r>
      <w:r w:rsidR="00D5289B">
        <w:rPr>
          <w:lang w:val="ru-RU"/>
        </w:rPr>
        <w:fldChar w:fldCharType="begin"/>
      </w:r>
      <w:r w:rsidR="00D5289B">
        <w:rPr>
          <w:lang w:val="ru-RU"/>
        </w:rPr>
        <w:instrText xml:space="preserve"> REF _Ref217575691 \r \h </w:instrText>
      </w:r>
      <w:r w:rsidR="00D5289B">
        <w:rPr>
          <w:lang w:val="ru-RU"/>
        </w:rPr>
      </w:r>
      <w:r w:rsidR="00D5289B">
        <w:rPr>
          <w:lang w:val="ru-RU"/>
        </w:rPr>
        <w:fldChar w:fldCharType="separate"/>
      </w:r>
      <w:r w:rsidR="00E41F8A">
        <w:rPr>
          <w:lang w:val="ru-RU"/>
        </w:rPr>
        <w:t>9</w:t>
      </w:r>
      <w:r w:rsidR="00D5289B">
        <w:rPr>
          <w:lang w:val="ru-RU"/>
        </w:rPr>
        <w:fldChar w:fldCharType="end"/>
      </w:r>
      <w:r w:rsidR="00D5289B" w:rsidRPr="00D5289B">
        <w:rPr>
          <w:lang w:val="ru-RU"/>
        </w:rPr>
        <w:t xml:space="preserve"> </w:t>
      </w:r>
      <w:r w:rsidR="005B0FF4">
        <w:rPr>
          <w:lang w:val="ru-RU"/>
        </w:rPr>
        <w:t xml:space="preserve">настоящего </w:t>
      </w:r>
      <w:r w:rsidR="008F2117">
        <w:rPr>
          <w:lang w:val="ru-RU"/>
        </w:rPr>
        <w:t>Соглашения.</w:t>
      </w:r>
      <w:bookmarkEnd w:id="7"/>
    </w:p>
    <w:tbl>
      <w:tblPr>
        <w:tblStyle w:val="af0"/>
        <w:tblW w:w="0" w:type="auto"/>
        <w:tblInd w:w="720" w:type="dxa"/>
        <w:tblLook w:val="04A0" w:firstRow="1" w:lastRow="0" w:firstColumn="1" w:lastColumn="0" w:noHBand="0" w:noVBand="1"/>
      </w:tblPr>
      <w:tblGrid>
        <w:gridCol w:w="4149"/>
        <w:gridCol w:w="4150"/>
      </w:tblGrid>
      <w:tr w:rsidR="00D62FF3" w14:paraId="23319341" w14:textId="77777777" w:rsidTr="00C83D52">
        <w:trPr>
          <w:trHeight w:val="186"/>
        </w:trPr>
        <w:tc>
          <w:tcPr>
            <w:tcW w:w="4149" w:type="dxa"/>
            <w:shd w:val="clear" w:color="auto" w:fill="F2F2F2" w:themeFill="background1" w:themeFillShade="F2"/>
          </w:tcPr>
          <w:p w14:paraId="70DFC60A" w14:textId="0E6773F2" w:rsidR="00D62FF3" w:rsidRPr="00C83D52" w:rsidRDefault="00D62FF3" w:rsidP="00C83D52">
            <w:pPr>
              <w:pStyle w:val="1"/>
              <w:rPr>
                <w:b/>
                <w:bCs w:val="0"/>
                <w:lang w:val="ru-RU"/>
              </w:rPr>
            </w:pPr>
            <w:r w:rsidRPr="00C83D52">
              <w:rPr>
                <w:b/>
                <w:bCs w:val="0"/>
                <w:lang w:val="ru-RU"/>
              </w:rPr>
              <w:t>Принимающая сторона</w:t>
            </w:r>
          </w:p>
        </w:tc>
        <w:tc>
          <w:tcPr>
            <w:tcW w:w="4150" w:type="dxa"/>
            <w:shd w:val="clear" w:color="auto" w:fill="F2F2F2" w:themeFill="background1" w:themeFillShade="F2"/>
          </w:tcPr>
          <w:p w14:paraId="53BD60A6" w14:textId="4DD106A9" w:rsidR="00D62FF3" w:rsidRPr="00C83D52" w:rsidRDefault="00D62FF3" w:rsidP="00C83D52">
            <w:pPr>
              <w:pStyle w:val="1"/>
              <w:rPr>
                <w:b/>
                <w:bCs w:val="0"/>
                <w:lang w:val="ru-RU"/>
              </w:rPr>
            </w:pPr>
            <w:r w:rsidRPr="00C83D52">
              <w:rPr>
                <w:b/>
                <w:bCs w:val="0"/>
                <w:lang w:val="ru-RU"/>
              </w:rPr>
              <w:t>Раскрывающая сторона</w:t>
            </w:r>
          </w:p>
        </w:tc>
      </w:tr>
      <w:tr w:rsidR="00D62FF3" w:rsidRPr="00E41F8A" w14:paraId="5FA453AB" w14:textId="77777777" w:rsidTr="0076660B">
        <w:tc>
          <w:tcPr>
            <w:tcW w:w="4149" w:type="dxa"/>
          </w:tcPr>
          <w:p w14:paraId="3FEADB03" w14:textId="65836CAC" w:rsidR="00D62FF3" w:rsidRPr="00D62FF3" w:rsidRDefault="00D62FF3" w:rsidP="00C83D52">
            <w:pPr>
              <w:pStyle w:val="1"/>
              <w:rPr>
                <w:lang w:val="ru-RU"/>
              </w:rPr>
            </w:pPr>
            <w:r w:rsidRPr="00C83D52">
              <w:rPr>
                <w:lang w:val="ru-RU"/>
              </w:rPr>
              <w:t>[</w:t>
            </w:r>
            <w:r w:rsidRPr="00C83D52">
              <w:rPr>
                <w:highlight w:val="yellow"/>
                <w:lang w:val="ru-RU"/>
              </w:rPr>
              <w:t>ФИО</w:t>
            </w:r>
            <w:r w:rsidRPr="00C83D52">
              <w:rPr>
                <w:lang w:val="ru-RU"/>
              </w:rPr>
              <w:t>]</w:t>
            </w:r>
            <w:r w:rsidRPr="00C83D52">
              <w:rPr>
                <w:lang w:val="ru-RU"/>
              </w:rPr>
              <w:br/>
              <w:t>[</w:t>
            </w:r>
            <w:r w:rsidRPr="00C83D52">
              <w:rPr>
                <w:highlight w:val="yellow"/>
              </w:rPr>
              <w:t>e</w:t>
            </w:r>
            <w:r w:rsidRPr="00C83D52">
              <w:rPr>
                <w:highlight w:val="yellow"/>
                <w:lang w:val="ru-RU"/>
              </w:rPr>
              <w:t>-</w:t>
            </w:r>
            <w:r w:rsidRPr="00C83D52">
              <w:rPr>
                <w:highlight w:val="yellow"/>
              </w:rPr>
              <w:t>mail</w:t>
            </w:r>
            <w:r w:rsidRPr="00C83D52">
              <w:rPr>
                <w:lang w:val="ru-RU"/>
              </w:rPr>
              <w:t>]</w:t>
            </w:r>
            <w:r w:rsidRPr="00C83D52">
              <w:rPr>
                <w:lang w:val="ru-RU"/>
              </w:rPr>
              <w:br/>
              <w:t>[</w:t>
            </w:r>
            <w:r w:rsidRPr="00C83D52">
              <w:rPr>
                <w:highlight w:val="yellow"/>
                <w:lang w:val="ru-RU"/>
              </w:rPr>
              <w:t>Телефон</w:t>
            </w:r>
            <w:r w:rsidRPr="00C83D52">
              <w:rPr>
                <w:lang w:val="ru-RU"/>
              </w:rPr>
              <w:t>]</w:t>
            </w:r>
            <w:r>
              <w:rPr>
                <w:lang w:val="ru-RU"/>
              </w:rPr>
              <w:br/>
            </w:r>
            <w:r w:rsidRPr="00C83D52">
              <w:rPr>
                <w:lang w:val="ru-RU"/>
              </w:rPr>
              <w:t>[</w:t>
            </w:r>
            <w:r w:rsidRPr="00C83D52">
              <w:rPr>
                <w:highlight w:val="yellow"/>
                <w:lang w:val="ru-RU"/>
              </w:rPr>
              <w:t>Адрес для корреспонденции</w:t>
            </w:r>
            <w:r w:rsidRPr="00C83D52">
              <w:rPr>
                <w:lang w:val="ru-RU"/>
              </w:rPr>
              <w:t>]</w:t>
            </w:r>
          </w:p>
        </w:tc>
        <w:tc>
          <w:tcPr>
            <w:tcW w:w="4150" w:type="dxa"/>
          </w:tcPr>
          <w:p w14:paraId="2FE0D6FC" w14:textId="5DA2F66B" w:rsidR="00D62FF3" w:rsidRDefault="0076660B" w:rsidP="00C83D52">
            <w:pPr>
              <w:pStyle w:val="1"/>
              <w:rPr>
                <w:lang w:val="ru-RU"/>
              </w:rPr>
            </w:pPr>
            <w:r w:rsidRPr="002D2D7A">
              <w:rPr>
                <w:lang w:val="ru-RU"/>
              </w:rPr>
              <w:t>[</w:t>
            </w:r>
            <w:r w:rsidRPr="002D2D7A">
              <w:rPr>
                <w:highlight w:val="yellow"/>
                <w:lang w:val="ru-RU"/>
              </w:rPr>
              <w:t>ФИО</w:t>
            </w:r>
            <w:r w:rsidRPr="002D2D7A">
              <w:rPr>
                <w:lang w:val="ru-RU"/>
              </w:rPr>
              <w:t>]</w:t>
            </w:r>
            <w:r w:rsidRPr="002D2D7A">
              <w:rPr>
                <w:lang w:val="ru-RU"/>
              </w:rPr>
              <w:br/>
              <w:t>[</w:t>
            </w:r>
            <w:r w:rsidRPr="002D2D7A">
              <w:rPr>
                <w:highlight w:val="yellow"/>
              </w:rPr>
              <w:t>e</w:t>
            </w:r>
            <w:r w:rsidRPr="002D2D7A">
              <w:rPr>
                <w:highlight w:val="yellow"/>
                <w:lang w:val="ru-RU"/>
              </w:rPr>
              <w:t>-</w:t>
            </w:r>
            <w:r w:rsidRPr="002D2D7A">
              <w:rPr>
                <w:highlight w:val="yellow"/>
              </w:rPr>
              <w:t>mail</w:t>
            </w:r>
            <w:r w:rsidRPr="002D2D7A">
              <w:rPr>
                <w:lang w:val="ru-RU"/>
              </w:rPr>
              <w:t>]</w:t>
            </w:r>
            <w:r w:rsidRPr="002D2D7A">
              <w:rPr>
                <w:lang w:val="ru-RU"/>
              </w:rPr>
              <w:br/>
              <w:t>[</w:t>
            </w:r>
            <w:r w:rsidRPr="002D2D7A">
              <w:rPr>
                <w:highlight w:val="yellow"/>
                <w:lang w:val="ru-RU"/>
              </w:rPr>
              <w:t>Телефон</w:t>
            </w:r>
            <w:r w:rsidRPr="002D2D7A">
              <w:rPr>
                <w:lang w:val="ru-RU"/>
              </w:rPr>
              <w:t>]</w:t>
            </w:r>
            <w:r>
              <w:rPr>
                <w:lang w:val="ru-RU"/>
              </w:rPr>
              <w:br/>
            </w:r>
            <w:r w:rsidRPr="002D2D7A">
              <w:rPr>
                <w:lang w:val="ru-RU"/>
              </w:rPr>
              <w:t>[</w:t>
            </w:r>
            <w:r w:rsidRPr="002D2D7A">
              <w:rPr>
                <w:highlight w:val="yellow"/>
                <w:lang w:val="ru-RU"/>
              </w:rPr>
              <w:t>Адрес для корреспонденции</w:t>
            </w:r>
            <w:r w:rsidRPr="002D2D7A">
              <w:rPr>
                <w:lang w:val="ru-RU"/>
              </w:rPr>
              <w:t>]</w:t>
            </w:r>
          </w:p>
        </w:tc>
      </w:tr>
      <w:tr w:rsidR="00D62FF3" w:rsidRPr="00E41F8A" w14:paraId="3EAD17A6" w14:textId="77777777" w:rsidTr="0076660B">
        <w:tc>
          <w:tcPr>
            <w:tcW w:w="4149" w:type="dxa"/>
          </w:tcPr>
          <w:p w14:paraId="3E2AA3F5" w14:textId="1F8EE3D3" w:rsidR="00D62FF3" w:rsidRDefault="0076660B" w:rsidP="00C83D52">
            <w:pPr>
              <w:pStyle w:val="1"/>
              <w:rPr>
                <w:lang w:val="ru-RU"/>
              </w:rPr>
            </w:pPr>
            <w:r w:rsidRPr="002D2D7A">
              <w:rPr>
                <w:lang w:val="ru-RU"/>
              </w:rPr>
              <w:t>[</w:t>
            </w:r>
            <w:r w:rsidRPr="002D2D7A">
              <w:rPr>
                <w:highlight w:val="yellow"/>
                <w:lang w:val="ru-RU"/>
              </w:rPr>
              <w:t>ФИО</w:t>
            </w:r>
            <w:r w:rsidRPr="002D2D7A">
              <w:rPr>
                <w:lang w:val="ru-RU"/>
              </w:rPr>
              <w:t>]</w:t>
            </w:r>
            <w:r w:rsidRPr="002D2D7A">
              <w:rPr>
                <w:lang w:val="ru-RU"/>
              </w:rPr>
              <w:br/>
              <w:t>[</w:t>
            </w:r>
            <w:r w:rsidRPr="002D2D7A">
              <w:rPr>
                <w:highlight w:val="yellow"/>
              </w:rPr>
              <w:t>e</w:t>
            </w:r>
            <w:r w:rsidRPr="002D2D7A">
              <w:rPr>
                <w:highlight w:val="yellow"/>
                <w:lang w:val="ru-RU"/>
              </w:rPr>
              <w:t>-</w:t>
            </w:r>
            <w:r w:rsidRPr="002D2D7A">
              <w:rPr>
                <w:highlight w:val="yellow"/>
              </w:rPr>
              <w:t>mail</w:t>
            </w:r>
            <w:r w:rsidRPr="002D2D7A">
              <w:rPr>
                <w:lang w:val="ru-RU"/>
              </w:rPr>
              <w:t>]</w:t>
            </w:r>
            <w:r w:rsidRPr="002D2D7A">
              <w:rPr>
                <w:lang w:val="ru-RU"/>
              </w:rPr>
              <w:br/>
              <w:t>[</w:t>
            </w:r>
            <w:r w:rsidRPr="002D2D7A">
              <w:rPr>
                <w:highlight w:val="yellow"/>
                <w:lang w:val="ru-RU"/>
              </w:rPr>
              <w:t>Телефон</w:t>
            </w:r>
            <w:r w:rsidRPr="002D2D7A">
              <w:rPr>
                <w:lang w:val="ru-RU"/>
              </w:rPr>
              <w:t>]</w:t>
            </w:r>
            <w:r>
              <w:rPr>
                <w:lang w:val="ru-RU"/>
              </w:rPr>
              <w:br/>
            </w:r>
            <w:r w:rsidRPr="002D2D7A">
              <w:rPr>
                <w:lang w:val="ru-RU"/>
              </w:rPr>
              <w:t>[</w:t>
            </w:r>
            <w:r w:rsidRPr="002D2D7A">
              <w:rPr>
                <w:highlight w:val="yellow"/>
                <w:lang w:val="ru-RU"/>
              </w:rPr>
              <w:t>Адрес для корреспонденции</w:t>
            </w:r>
            <w:r w:rsidRPr="002D2D7A">
              <w:rPr>
                <w:lang w:val="ru-RU"/>
              </w:rPr>
              <w:t>]</w:t>
            </w:r>
          </w:p>
        </w:tc>
        <w:tc>
          <w:tcPr>
            <w:tcW w:w="4150" w:type="dxa"/>
          </w:tcPr>
          <w:p w14:paraId="04E0C9DF" w14:textId="35AB4661" w:rsidR="00D62FF3" w:rsidRDefault="0076660B" w:rsidP="00C83D52">
            <w:pPr>
              <w:pStyle w:val="1"/>
              <w:rPr>
                <w:lang w:val="ru-RU"/>
              </w:rPr>
            </w:pPr>
            <w:r w:rsidRPr="002D2D7A">
              <w:rPr>
                <w:lang w:val="ru-RU"/>
              </w:rPr>
              <w:t>[</w:t>
            </w:r>
            <w:r w:rsidRPr="002D2D7A">
              <w:rPr>
                <w:highlight w:val="yellow"/>
                <w:lang w:val="ru-RU"/>
              </w:rPr>
              <w:t>ФИО</w:t>
            </w:r>
            <w:r w:rsidRPr="002D2D7A">
              <w:rPr>
                <w:lang w:val="ru-RU"/>
              </w:rPr>
              <w:t>]</w:t>
            </w:r>
            <w:r w:rsidRPr="002D2D7A">
              <w:rPr>
                <w:lang w:val="ru-RU"/>
              </w:rPr>
              <w:br/>
              <w:t>[</w:t>
            </w:r>
            <w:r w:rsidRPr="002D2D7A">
              <w:rPr>
                <w:highlight w:val="yellow"/>
              </w:rPr>
              <w:t>e</w:t>
            </w:r>
            <w:r w:rsidRPr="002D2D7A">
              <w:rPr>
                <w:highlight w:val="yellow"/>
                <w:lang w:val="ru-RU"/>
              </w:rPr>
              <w:t>-</w:t>
            </w:r>
            <w:r w:rsidRPr="002D2D7A">
              <w:rPr>
                <w:highlight w:val="yellow"/>
              </w:rPr>
              <w:t>mail</w:t>
            </w:r>
            <w:r w:rsidRPr="002D2D7A">
              <w:rPr>
                <w:lang w:val="ru-RU"/>
              </w:rPr>
              <w:t>]</w:t>
            </w:r>
            <w:r w:rsidRPr="002D2D7A">
              <w:rPr>
                <w:lang w:val="ru-RU"/>
              </w:rPr>
              <w:br/>
              <w:t>[</w:t>
            </w:r>
            <w:r w:rsidRPr="002D2D7A">
              <w:rPr>
                <w:highlight w:val="yellow"/>
                <w:lang w:val="ru-RU"/>
              </w:rPr>
              <w:t>Телефон</w:t>
            </w:r>
            <w:r w:rsidRPr="002D2D7A">
              <w:rPr>
                <w:lang w:val="ru-RU"/>
              </w:rPr>
              <w:t>]</w:t>
            </w:r>
            <w:r>
              <w:rPr>
                <w:lang w:val="ru-RU"/>
              </w:rPr>
              <w:br/>
            </w:r>
            <w:r w:rsidRPr="002D2D7A">
              <w:rPr>
                <w:lang w:val="ru-RU"/>
              </w:rPr>
              <w:t>[</w:t>
            </w:r>
            <w:r w:rsidRPr="002D2D7A">
              <w:rPr>
                <w:highlight w:val="yellow"/>
                <w:lang w:val="ru-RU"/>
              </w:rPr>
              <w:t>Адрес для корреспонденции</w:t>
            </w:r>
            <w:r w:rsidRPr="002D2D7A">
              <w:rPr>
                <w:lang w:val="ru-RU"/>
              </w:rPr>
              <w:t>]</w:t>
            </w:r>
          </w:p>
        </w:tc>
      </w:tr>
      <w:tr w:rsidR="00D62FF3" w:rsidRPr="00E41F8A" w14:paraId="66361501" w14:textId="77777777" w:rsidTr="0076660B">
        <w:tc>
          <w:tcPr>
            <w:tcW w:w="4149" w:type="dxa"/>
          </w:tcPr>
          <w:p w14:paraId="11711885" w14:textId="71D14D53" w:rsidR="00D62FF3" w:rsidRDefault="0076660B" w:rsidP="00C83D52">
            <w:pPr>
              <w:pStyle w:val="1"/>
              <w:rPr>
                <w:lang w:val="ru-RU"/>
              </w:rPr>
            </w:pPr>
            <w:r w:rsidRPr="002D2D7A">
              <w:rPr>
                <w:lang w:val="ru-RU"/>
              </w:rPr>
              <w:t>[</w:t>
            </w:r>
            <w:r w:rsidRPr="002D2D7A">
              <w:rPr>
                <w:highlight w:val="yellow"/>
                <w:lang w:val="ru-RU"/>
              </w:rPr>
              <w:t>ФИО</w:t>
            </w:r>
            <w:r w:rsidRPr="002D2D7A">
              <w:rPr>
                <w:lang w:val="ru-RU"/>
              </w:rPr>
              <w:t>]</w:t>
            </w:r>
            <w:r w:rsidRPr="002D2D7A">
              <w:rPr>
                <w:lang w:val="ru-RU"/>
              </w:rPr>
              <w:br/>
              <w:t>[</w:t>
            </w:r>
            <w:r w:rsidRPr="002D2D7A">
              <w:rPr>
                <w:highlight w:val="yellow"/>
              </w:rPr>
              <w:t>e</w:t>
            </w:r>
            <w:r w:rsidRPr="002D2D7A">
              <w:rPr>
                <w:highlight w:val="yellow"/>
                <w:lang w:val="ru-RU"/>
              </w:rPr>
              <w:t>-</w:t>
            </w:r>
            <w:r w:rsidRPr="002D2D7A">
              <w:rPr>
                <w:highlight w:val="yellow"/>
              </w:rPr>
              <w:t>mail</w:t>
            </w:r>
            <w:r w:rsidRPr="002D2D7A">
              <w:rPr>
                <w:lang w:val="ru-RU"/>
              </w:rPr>
              <w:t>]</w:t>
            </w:r>
            <w:r w:rsidRPr="002D2D7A">
              <w:rPr>
                <w:lang w:val="ru-RU"/>
              </w:rPr>
              <w:br/>
              <w:t>[</w:t>
            </w:r>
            <w:r w:rsidRPr="002D2D7A">
              <w:rPr>
                <w:highlight w:val="yellow"/>
                <w:lang w:val="ru-RU"/>
              </w:rPr>
              <w:t>Телефон</w:t>
            </w:r>
            <w:r w:rsidRPr="002D2D7A">
              <w:rPr>
                <w:lang w:val="ru-RU"/>
              </w:rPr>
              <w:t>]</w:t>
            </w:r>
            <w:r>
              <w:rPr>
                <w:lang w:val="ru-RU"/>
              </w:rPr>
              <w:br/>
            </w:r>
            <w:r w:rsidRPr="002D2D7A">
              <w:rPr>
                <w:lang w:val="ru-RU"/>
              </w:rPr>
              <w:t>[</w:t>
            </w:r>
            <w:r w:rsidRPr="002D2D7A">
              <w:rPr>
                <w:highlight w:val="yellow"/>
                <w:lang w:val="ru-RU"/>
              </w:rPr>
              <w:t>Адрес для корреспонденции</w:t>
            </w:r>
            <w:r w:rsidRPr="002D2D7A">
              <w:rPr>
                <w:lang w:val="ru-RU"/>
              </w:rPr>
              <w:t>]</w:t>
            </w:r>
          </w:p>
        </w:tc>
        <w:tc>
          <w:tcPr>
            <w:tcW w:w="4150" w:type="dxa"/>
          </w:tcPr>
          <w:p w14:paraId="3AC6584B" w14:textId="769C057C" w:rsidR="00D62FF3" w:rsidRDefault="0076660B" w:rsidP="00C83D52">
            <w:pPr>
              <w:pStyle w:val="1"/>
              <w:rPr>
                <w:lang w:val="ru-RU"/>
              </w:rPr>
            </w:pPr>
            <w:r w:rsidRPr="002D2D7A">
              <w:rPr>
                <w:lang w:val="ru-RU"/>
              </w:rPr>
              <w:t>[</w:t>
            </w:r>
            <w:r w:rsidRPr="002D2D7A">
              <w:rPr>
                <w:highlight w:val="yellow"/>
                <w:lang w:val="ru-RU"/>
              </w:rPr>
              <w:t>ФИО</w:t>
            </w:r>
            <w:r w:rsidRPr="002D2D7A">
              <w:rPr>
                <w:lang w:val="ru-RU"/>
              </w:rPr>
              <w:t>]</w:t>
            </w:r>
            <w:r w:rsidRPr="002D2D7A">
              <w:rPr>
                <w:lang w:val="ru-RU"/>
              </w:rPr>
              <w:br/>
              <w:t>[</w:t>
            </w:r>
            <w:r w:rsidRPr="002D2D7A">
              <w:rPr>
                <w:highlight w:val="yellow"/>
              </w:rPr>
              <w:t>e</w:t>
            </w:r>
            <w:r w:rsidRPr="002D2D7A">
              <w:rPr>
                <w:highlight w:val="yellow"/>
                <w:lang w:val="ru-RU"/>
              </w:rPr>
              <w:t>-</w:t>
            </w:r>
            <w:r w:rsidRPr="002D2D7A">
              <w:rPr>
                <w:highlight w:val="yellow"/>
              </w:rPr>
              <w:t>mail</w:t>
            </w:r>
            <w:r w:rsidRPr="002D2D7A">
              <w:rPr>
                <w:lang w:val="ru-RU"/>
              </w:rPr>
              <w:t>]</w:t>
            </w:r>
            <w:r w:rsidRPr="002D2D7A">
              <w:rPr>
                <w:lang w:val="ru-RU"/>
              </w:rPr>
              <w:br/>
              <w:t>[</w:t>
            </w:r>
            <w:r w:rsidRPr="002D2D7A">
              <w:rPr>
                <w:highlight w:val="yellow"/>
                <w:lang w:val="ru-RU"/>
              </w:rPr>
              <w:t>Телефон</w:t>
            </w:r>
            <w:r w:rsidRPr="002D2D7A">
              <w:rPr>
                <w:lang w:val="ru-RU"/>
              </w:rPr>
              <w:t>]</w:t>
            </w:r>
            <w:r>
              <w:rPr>
                <w:lang w:val="ru-RU"/>
              </w:rPr>
              <w:br/>
            </w:r>
            <w:r w:rsidRPr="002D2D7A">
              <w:rPr>
                <w:lang w:val="ru-RU"/>
              </w:rPr>
              <w:t>[</w:t>
            </w:r>
            <w:r w:rsidRPr="002D2D7A">
              <w:rPr>
                <w:highlight w:val="yellow"/>
                <w:lang w:val="ru-RU"/>
              </w:rPr>
              <w:t>Адрес для корреспонденции</w:t>
            </w:r>
            <w:r w:rsidRPr="002D2D7A">
              <w:rPr>
                <w:lang w:val="ru-RU"/>
              </w:rPr>
              <w:t>]</w:t>
            </w:r>
          </w:p>
        </w:tc>
      </w:tr>
    </w:tbl>
    <w:p w14:paraId="264EC239" w14:textId="42F03944" w:rsidR="0076660B" w:rsidRPr="00C83D52" w:rsidRDefault="0076660B" w:rsidP="00C83D52">
      <w:pPr>
        <w:pStyle w:val="1"/>
        <w:numPr>
          <w:ilvl w:val="0"/>
          <w:numId w:val="29"/>
        </w:numPr>
        <w:spacing w:before="240" w:after="240"/>
        <w:rPr>
          <w:lang w:val="ru-RU"/>
        </w:rPr>
      </w:pPr>
      <w:bookmarkStart w:id="8" w:name="_Ref217575691"/>
      <w:r w:rsidRPr="00EF1B00">
        <w:rPr>
          <w:bCs w:val="0"/>
          <w:u w:val="single"/>
          <w:lang w:val="ru-RU"/>
        </w:rPr>
        <w:t>Обмен Конфиденциальной информацией и уведомления.</w:t>
      </w:r>
      <w:r>
        <w:rPr>
          <w:bCs w:val="0"/>
          <w:lang w:val="ru-RU"/>
        </w:rPr>
        <w:t xml:space="preserve"> Обмен Конфиденциальной информацией, а также </w:t>
      </w:r>
      <w:r w:rsidRPr="00C83D52">
        <w:rPr>
          <w:bCs w:val="0"/>
          <w:lang w:val="ru-RU"/>
        </w:rPr>
        <w:t>уведомлени</w:t>
      </w:r>
      <w:r>
        <w:rPr>
          <w:bCs w:val="0"/>
          <w:lang w:val="ru-RU"/>
        </w:rPr>
        <w:t>ями</w:t>
      </w:r>
      <w:r w:rsidRPr="00C83D52">
        <w:rPr>
          <w:bCs w:val="0"/>
          <w:lang w:val="ru-RU"/>
        </w:rPr>
        <w:t xml:space="preserve"> </w:t>
      </w:r>
      <w:r w:rsidR="005B0FF4">
        <w:rPr>
          <w:bCs w:val="0"/>
          <w:lang w:val="ru-RU"/>
        </w:rPr>
        <w:t>в рамках настоящего</w:t>
      </w:r>
      <w:r w:rsidRPr="00C83D52">
        <w:rPr>
          <w:bCs w:val="0"/>
          <w:lang w:val="ru-RU"/>
        </w:rPr>
        <w:t xml:space="preserve"> </w:t>
      </w:r>
      <w:r>
        <w:rPr>
          <w:bCs w:val="0"/>
          <w:lang w:val="ru-RU"/>
        </w:rPr>
        <w:t>Соглашени</w:t>
      </w:r>
      <w:r w:rsidR="005B0FF4">
        <w:rPr>
          <w:bCs w:val="0"/>
          <w:lang w:val="ru-RU"/>
        </w:rPr>
        <w:t>я</w:t>
      </w:r>
      <w:r w:rsidRPr="00C83D52">
        <w:rPr>
          <w:bCs w:val="0"/>
          <w:lang w:val="ru-RU"/>
        </w:rPr>
        <w:t>, в том числе связанны</w:t>
      </w:r>
      <w:r>
        <w:rPr>
          <w:bCs w:val="0"/>
          <w:lang w:val="ru-RU"/>
        </w:rPr>
        <w:t>ми</w:t>
      </w:r>
      <w:r w:rsidRPr="00C83D52">
        <w:rPr>
          <w:bCs w:val="0"/>
          <w:lang w:val="ru-RU"/>
        </w:rPr>
        <w:t xml:space="preserve"> с его исполнением, изменением или расторжением, могут </w:t>
      </w:r>
      <w:r>
        <w:rPr>
          <w:bCs w:val="0"/>
          <w:lang w:val="ru-RU"/>
        </w:rPr>
        <w:t>осуществляться любым</w:t>
      </w:r>
      <w:r w:rsidRPr="00C83D52">
        <w:rPr>
          <w:bCs w:val="0"/>
          <w:lang w:val="ru-RU"/>
        </w:rPr>
        <w:t xml:space="preserve"> из следующих способов</w:t>
      </w:r>
      <w:r w:rsidR="005B0FF4">
        <w:rPr>
          <w:bCs w:val="0"/>
          <w:lang w:val="ru-RU"/>
        </w:rPr>
        <w:t xml:space="preserve">, </w:t>
      </w:r>
      <w:r w:rsidRPr="00C83D52">
        <w:rPr>
          <w:bCs w:val="0"/>
          <w:lang w:val="ru-RU"/>
        </w:rPr>
        <w:t xml:space="preserve">каждый из которых Стороны признают надлежащим и имеющим </w:t>
      </w:r>
      <w:r w:rsidR="005B0FF4">
        <w:rPr>
          <w:bCs w:val="0"/>
          <w:lang w:val="ru-RU"/>
        </w:rPr>
        <w:t xml:space="preserve">равную </w:t>
      </w:r>
      <w:r w:rsidRPr="00C83D52">
        <w:rPr>
          <w:bCs w:val="0"/>
          <w:lang w:val="ru-RU"/>
        </w:rPr>
        <w:t>юридическую силу:</w:t>
      </w:r>
      <w:bookmarkEnd w:id="8"/>
    </w:p>
    <w:p w14:paraId="367DC9DE" w14:textId="7A1C8E60" w:rsidR="0076660B" w:rsidRPr="00C83D52" w:rsidRDefault="0076660B" w:rsidP="00C83D52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1418" w:hanging="709"/>
        <w:jc w:val="both"/>
        <w:rPr>
          <w:color w:val="000000"/>
          <w:lang w:val="ru-RU"/>
        </w:rPr>
      </w:pPr>
      <w:r w:rsidRPr="00C83D52">
        <w:rPr>
          <w:color w:val="000000"/>
          <w:lang w:val="ru-RU"/>
        </w:rPr>
        <w:t>почтовым отправлением по адрес</w:t>
      </w:r>
      <w:r>
        <w:rPr>
          <w:color w:val="000000"/>
          <w:lang w:val="ru-RU"/>
        </w:rPr>
        <w:t xml:space="preserve">ам, указанным в пункте </w:t>
      </w:r>
      <w:r w:rsidR="00D5289B">
        <w:rPr>
          <w:color w:val="000000"/>
          <w:lang w:val="ru-RU"/>
        </w:rPr>
        <w:fldChar w:fldCharType="begin"/>
      </w:r>
      <w:r w:rsidR="00D5289B">
        <w:rPr>
          <w:color w:val="000000"/>
          <w:lang w:val="ru-RU"/>
        </w:rPr>
        <w:instrText xml:space="preserve"> REF _Ref217575799 \r \h </w:instrText>
      </w:r>
      <w:r w:rsidR="00D5289B">
        <w:rPr>
          <w:color w:val="000000"/>
          <w:lang w:val="ru-RU"/>
        </w:rPr>
      </w:r>
      <w:r w:rsidR="00D5289B">
        <w:rPr>
          <w:color w:val="000000"/>
          <w:lang w:val="ru-RU"/>
        </w:rPr>
        <w:fldChar w:fldCharType="separate"/>
      </w:r>
      <w:r w:rsidR="00E41F8A">
        <w:rPr>
          <w:color w:val="000000"/>
          <w:lang w:val="ru-RU"/>
        </w:rPr>
        <w:t>8</w:t>
      </w:r>
      <w:r w:rsidR="00D5289B">
        <w:rPr>
          <w:color w:val="000000"/>
          <w:lang w:val="ru-RU"/>
        </w:rPr>
        <w:fldChar w:fldCharType="end"/>
      </w:r>
      <w:r>
        <w:rPr>
          <w:color w:val="000000"/>
          <w:lang w:val="ru-RU"/>
        </w:rPr>
        <w:t>;</w:t>
      </w:r>
      <w:r w:rsidRPr="00C83D52">
        <w:rPr>
          <w:color w:val="000000"/>
          <w:lang w:val="ru-RU"/>
        </w:rPr>
        <w:t xml:space="preserve"> </w:t>
      </w:r>
    </w:p>
    <w:p w14:paraId="12B6163A" w14:textId="697DE276" w:rsidR="0076660B" w:rsidRDefault="005B0FF4" w:rsidP="00C83D52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1418" w:hanging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сообщением </w:t>
      </w:r>
      <w:r w:rsidR="0076660B" w:rsidRPr="00C83D52">
        <w:rPr>
          <w:color w:val="000000"/>
          <w:lang w:val="ru-RU"/>
        </w:rPr>
        <w:t xml:space="preserve">по электронной почте </w:t>
      </w:r>
      <w:r w:rsidR="0076660B">
        <w:rPr>
          <w:color w:val="000000"/>
          <w:lang w:val="ru-RU"/>
        </w:rPr>
        <w:t>по адресам, указанным в пункте</w:t>
      </w:r>
      <w:r w:rsidR="00D5289B">
        <w:rPr>
          <w:color w:val="000000"/>
          <w:lang w:val="ru-RU"/>
        </w:rPr>
        <w:t xml:space="preserve"> </w:t>
      </w:r>
      <w:r w:rsidR="00D5289B">
        <w:rPr>
          <w:color w:val="000000"/>
          <w:lang w:val="ru-RU"/>
        </w:rPr>
        <w:fldChar w:fldCharType="begin"/>
      </w:r>
      <w:r w:rsidR="00D5289B">
        <w:rPr>
          <w:color w:val="000000"/>
          <w:lang w:val="ru-RU"/>
        </w:rPr>
        <w:instrText xml:space="preserve"> REF _Ref217575799 \r \h </w:instrText>
      </w:r>
      <w:r w:rsidR="00D5289B">
        <w:rPr>
          <w:color w:val="000000"/>
          <w:lang w:val="ru-RU"/>
        </w:rPr>
      </w:r>
      <w:r w:rsidR="00D5289B">
        <w:rPr>
          <w:color w:val="000000"/>
          <w:lang w:val="ru-RU"/>
        </w:rPr>
        <w:fldChar w:fldCharType="separate"/>
      </w:r>
      <w:r w:rsidR="00E41F8A">
        <w:rPr>
          <w:color w:val="000000"/>
          <w:lang w:val="ru-RU"/>
        </w:rPr>
        <w:t>8</w:t>
      </w:r>
      <w:r w:rsidR="00D5289B">
        <w:rPr>
          <w:color w:val="000000"/>
          <w:lang w:val="ru-RU"/>
        </w:rPr>
        <w:fldChar w:fldCharType="end"/>
      </w:r>
      <w:r w:rsidR="00D5289B">
        <w:rPr>
          <w:color w:val="000000"/>
          <w:lang w:val="ru-RU"/>
        </w:rPr>
        <w:t>;</w:t>
      </w:r>
    </w:p>
    <w:p w14:paraId="6F90315C" w14:textId="63BD3645" w:rsidR="0076660B" w:rsidRPr="00C83D52" w:rsidRDefault="005B0FF4" w:rsidP="00C83D52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1418" w:hanging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сообщениями </w:t>
      </w:r>
      <w:r w:rsidR="0076660B" w:rsidRPr="00C83D52">
        <w:rPr>
          <w:color w:val="000000"/>
          <w:lang w:val="ru-RU"/>
        </w:rPr>
        <w:t>в мессенджерах по номер</w:t>
      </w:r>
      <w:r w:rsidR="0076660B">
        <w:rPr>
          <w:color w:val="000000"/>
          <w:lang w:val="ru-RU"/>
        </w:rPr>
        <w:t>ам</w:t>
      </w:r>
      <w:r w:rsidR="0076660B" w:rsidRPr="00C83D52">
        <w:rPr>
          <w:color w:val="000000"/>
          <w:lang w:val="ru-RU"/>
        </w:rPr>
        <w:t xml:space="preserve"> телефон</w:t>
      </w:r>
      <w:r w:rsidR="0076660B">
        <w:rPr>
          <w:color w:val="000000"/>
          <w:lang w:val="ru-RU"/>
        </w:rPr>
        <w:t>ов</w:t>
      </w:r>
      <w:r w:rsidR="0076660B" w:rsidRPr="00C83D52">
        <w:rPr>
          <w:color w:val="000000"/>
          <w:lang w:val="ru-RU"/>
        </w:rPr>
        <w:t xml:space="preserve">, </w:t>
      </w:r>
      <w:r w:rsidR="0076660B">
        <w:rPr>
          <w:color w:val="000000"/>
          <w:lang w:val="ru-RU"/>
        </w:rPr>
        <w:t xml:space="preserve">указанным в пункте </w:t>
      </w:r>
      <w:r w:rsidR="00D5289B">
        <w:rPr>
          <w:color w:val="000000"/>
          <w:lang w:val="ru-RU"/>
        </w:rPr>
        <w:fldChar w:fldCharType="begin"/>
      </w:r>
      <w:r w:rsidR="00D5289B">
        <w:rPr>
          <w:color w:val="000000"/>
          <w:lang w:val="ru-RU"/>
        </w:rPr>
        <w:instrText xml:space="preserve"> REF _Ref217575799 \r \h </w:instrText>
      </w:r>
      <w:r w:rsidR="00D5289B">
        <w:rPr>
          <w:color w:val="000000"/>
          <w:lang w:val="ru-RU"/>
        </w:rPr>
      </w:r>
      <w:r w:rsidR="00D5289B">
        <w:rPr>
          <w:color w:val="000000"/>
          <w:lang w:val="ru-RU"/>
        </w:rPr>
        <w:fldChar w:fldCharType="separate"/>
      </w:r>
      <w:r w:rsidR="00E41F8A">
        <w:rPr>
          <w:color w:val="000000"/>
          <w:lang w:val="ru-RU"/>
        </w:rPr>
        <w:t>8</w:t>
      </w:r>
      <w:r w:rsidR="00D5289B">
        <w:rPr>
          <w:color w:val="000000"/>
          <w:lang w:val="ru-RU"/>
        </w:rPr>
        <w:fldChar w:fldCharType="end"/>
      </w:r>
      <w:r w:rsidR="00D5289B">
        <w:rPr>
          <w:color w:val="000000"/>
          <w:lang w:val="ru-RU"/>
        </w:rPr>
        <w:t>;</w:t>
      </w:r>
    </w:p>
    <w:p w14:paraId="6E7F7AF8" w14:textId="77777777" w:rsidR="0076660B" w:rsidRPr="00C83D52" w:rsidRDefault="0076660B" w:rsidP="00C83D52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1418" w:hanging="709"/>
        <w:jc w:val="both"/>
        <w:rPr>
          <w:color w:val="000000"/>
          <w:lang w:val="ru-RU"/>
        </w:rPr>
      </w:pPr>
      <w:r w:rsidRPr="00C83D52">
        <w:rPr>
          <w:color w:val="000000"/>
          <w:lang w:val="ru-RU"/>
        </w:rPr>
        <w:t>посредством обмена документами в системе электронного документооборота.</w:t>
      </w:r>
    </w:p>
    <w:p w14:paraId="2B9D7C5F" w14:textId="53A8BF3C" w:rsidR="0076660B" w:rsidRPr="00C83D52" w:rsidRDefault="0076660B" w:rsidP="00C83D52">
      <w:pPr>
        <w:pStyle w:val="1"/>
        <w:numPr>
          <w:ilvl w:val="0"/>
          <w:numId w:val="29"/>
        </w:numPr>
        <w:spacing w:after="240"/>
        <w:rPr>
          <w:b/>
          <w:lang w:val="ru-RU"/>
        </w:rPr>
      </w:pPr>
      <w:r w:rsidRPr="00EF1B00">
        <w:rPr>
          <w:bCs w:val="0"/>
          <w:u w:val="single"/>
          <w:lang w:val="ru-RU"/>
        </w:rPr>
        <w:t>Получение уведомлений.</w:t>
      </w:r>
      <w:r w:rsidRPr="00C83D52">
        <w:rPr>
          <w:b/>
          <w:lang w:val="ru-RU"/>
        </w:rPr>
        <w:t xml:space="preserve"> </w:t>
      </w:r>
      <w:r w:rsidRPr="00C83D52">
        <w:rPr>
          <w:bCs w:val="0"/>
          <w:lang w:val="ru-RU"/>
        </w:rPr>
        <w:t>Уведомление считается полученным:</w:t>
      </w:r>
    </w:p>
    <w:p w14:paraId="53B92127" w14:textId="5265F9F4" w:rsidR="0076660B" w:rsidRPr="00C83D52" w:rsidRDefault="0076660B" w:rsidP="00C83D52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1418" w:hanging="709"/>
        <w:jc w:val="both"/>
        <w:rPr>
          <w:color w:val="000000"/>
          <w:lang w:val="ru-RU"/>
        </w:rPr>
      </w:pPr>
      <w:r w:rsidRPr="00C83D52">
        <w:rPr>
          <w:color w:val="000000"/>
          <w:lang w:val="ru-RU"/>
        </w:rPr>
        <w:t xml:space="preserve">при направлении почтовым отправлением </w:t>
      </w:r>
      <w:r w:rsidR="005B0FF4">
        <w:rPr>
          <w:color w:val="000000"/>
          <w:lang w:val="ru-RU"/>
        </w:rPr>
        <w:t xml:space="preserve">– </w:t>
      </w:r>
      <w:r w:rsidRPr="00C83D52">
        <w:rPr>
          <w:color w:val="000000"/>
          <w:lang w:val="ru-RU"/>
        </w:rPr>
        <w:t>по истечении 5 календарных дней с даты его отправки;</w:t>
      </w:r>
    </w:p>
    <w:p w14:paraId="0039AA71" w14:textId="2D32F4E9" w:rsidR="0076660B" w:rsidRPr="00C83D52" w:rsidRDefault="0076660B" w:rsidP="00C83D52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1418" w:hanging="709"/>
        <w:jc w:val="both"/>
        <w:rPr>
          <w:color w:val="000000"/>
          <w:lang w:val="ru-RU"/>
        </w:rPr>
      </w:pPr>
      <w:r w:rsidRPr="00C83D52">
        <w:rPr>
          <w:color w:val="000000"/>
          <w:lang w:val="ru-RU"/>
        </w:rPr>
        <w:t xml:space="preserve">при направлении по электронной почте </w:t>
      </w:r>
      <w:r w:rsidR="005B0FF4">
        <w:rPr>
          <w:color w:val="000000"/>
          <w:lang w:val="ru-RU"/>
        </w:rPr>
        <w:t xml:space="preserve">– </w:t>
      </w:r>
      <w:r w:rsidRPr="00C83D52">
        <w:rPr>
          <w:color w:val="000000"/>
          <w:lang w:val="ru-RU"/>
        </w:rPr>
        <w:t>в день, когда электронное сообщение направлено на соответствующий адрес, при условии, что оно не возвращено отправителю как недоставленное;</w:t>
      </w:r>
    </w:p>
    <w:p w14:paraId="3F4C594A" w14:textId="3833202E" w:rsidR="0076660B" w:rsidRDefault="0076660B" w:rsidP="00C83D52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1418" w:hanging="709"/>
        <w:jc w:val="both"/>
        <w:rPr>
          <w:color w:val="000000"/>
          <w:lang w:val="ru-RU"/>
        </w:rPr>
      </w:pPr>
      <w:r w:rsidRPr="00C83D52">
        <w:rPr>
          <w:color w:val="000000"/>
          <w:lang w:val="ru-RU"/>
        </w:rPr>
        <w:t xml:space="preserve">при обмене документами в системе электронного документооборота </w:t>
      </w:r>
      <w:r w:rsidR="005B0FF4">
        <w:rPr>
          <w:color w:val="000000"/>
          <w:lang w:val="ru-RU"/>
        </w:rPr>
        <w:t xml:space="preserve">– </w:t>
      </w:r>
      <w:r w:rsidRPr="00C83D52">
        <w:rPr>
          <w:color w:val="000000"/>
          <w:lang w:val="ru-RU"/>
        </w:rPr>
        <w:t xml:space="preserve">в момент, когда документ направлен через такую систему и отражается в </w:t>
      </w:r>
      <w:r w:rsidR="005B0FF4">
        <w:rPr>
          <w:color w:val="000000"/>
          <w:lang w:val="ru-RU"/>
        </w:rPr>
        <w:t xml:space="preserve">ее </w:t>
      </w:r>
      <w:r w:rsidRPr="00C83D52">
        <w:rPr>
          <w:color w:val="000000"/>
          <w:lang w:val="ru-RU"/>
        </w:rPr>
        <w:t>интерфейсе как направленный адресату</w:t>
      </w:r>
      <w:r w:rsidR="00A63171">
        <w:rPr>
          <w:color w:val="000000"/>
          <w:lang w:val="ru-RU"/>
        </w:rPr>
        <w:t>;</w:t>
      </w:r>
    </w:p>
    <w:p w14:paraId="38C30A67" w14:textId="210142FF" w:rsidR="00A63171" w:rsidRPr="00C83D52" w:rsidRDefault="00A63171" w:rsidP="00C83D52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1418" w:hanging="709"/>
        <w:jc w:val="both"/>
        <w:rPr>
          <w:color w:val="000000"/>
          <w:lang w:val="ru-RU"/>
        </w:rPr>
      </w:pPr>
      <w:r w:rsidRPr="00C83D52">
        <w:rPr>
          <w:color w:val="000000"/>
          <w:lang w:val="ru-RU"/>
        </w:rPr>
        <w:lastRenderedPageBreak/>
        <w:t>при направлении в мессенджере</w:t>
      </w:r>
      <w:r w:rsidR="00D5289B">
        <w:rPr>
          <w:color w:val="000000"/>
          <w:lang w:val="ru-RU"/>
        </w:rPr>
        <w:t xml:space="preserve"> </w:t>
      </w:r>
      <w:r w:rsidR="005B0FF4">
        <w:rPr>
          <w:color w:val="000000"/>
          <w:lang w:val="ru-RU"/>
        </w:rPr>
        <w:t>–</w:t>
      </w:r>
      <w:r w:rsidR="00D5289B">
        <w:rPr>
          <w:color w:val="000000"/>
          <w:lang w:val="ru-RU"/>
        </w:rPr>
        <w:t xml:space="preserve"> </w:t>
      </w:r>
      <w:r w:rsidRPr="00C83D52">
        <w:rPr>
          <w:color w:val="000000"/>
          <w:lang w:val="ru-RU"/>
        </w:rPr>
        <w:t>в момент его отправки, если в интерфейсе мессенджера отображается отметка о доставке сообщения (вне зависимости от факта его прочтения). При отсутствии технической возможности определить момент доставки уведомление считается полученным не позднее календарного дня</w:t>
      </w:r>
      <w:r w:rsidR="005B0FF4">
        <w:rPr>
          <w:color w:val="000000"/>
          <w:lang w:val="ru-RU"/>
        </w:rPr>
        <w:t>, следующего за днем</w:t>
      </w:r>
      <w:r w:rsidRPr="00C83D52">
        <w:rPr>
          <w:color w:val="000000"/>
          <w:lang w:val="ru-RU"/>
        </w:rPr>
        <w:t xml:space="preserve"> его отправки</w:t>
      </w:r>
      <w:r>
        <w:rPr>
          <w:color w:val="000000"/>
          <w:lang w:val="ru-RU"/>
        </w:rPr>
        <w:t>.</w:t>
      </w:r>
    </w:p>
    <w:p w14:paraId="21FBDDF7" w14:textId="0DAEF920" w:rsidR="001F6BCF" w:rsidRPr="00071D63" w:rsidRDefault="001F6BCF" w:rsidP="001F6BCF">
      <w:pPr>
        <w:pStyle w:val="1"/>
        <w:numPr>
          <w:ilvl w:val="0"/>
          <w:numId w:val="29"/>
        </w:numPr>
        <w:spacing w:after="240"/>
        <w:rPr>
          <w:lang w:val="ru-RU"/>
        </w:rPr>
      </w:pPr>
      <w:bookmarkStart w:id="9" w:name="_Ref38571238"/>
      <w:r w:rsidRPr="00EF1B00">
        <w:rPr>
          <w:bCs w:val="0"/>
          <w:u w:val="single"/>
          <w:lang w:val="ru-RU"/>
        </w:rPr>
        <w:t>Заключение Соглашения и переписка.</w:t>
      </w:r>
      <w:r w:rsidRPr="00071D63">
        <w:rPr>
          <w:lang w:val="ru-RU"/>
        </w:rPr>
        <w:t xml:space="preserve"> Соглашение может быть заключено путем обмена Сторонами по электронной почте экземплярами Соглашения, подписанными в одностороннем порядке. Стороны признают юридическую силу за документами, направленными по электронной почте, и признают их равнозначными документам на бумажных носителях, подписанным собственноручной подписью.</w:t>
      </w:r>
      <w:r w:rsidR="00EC190A" w:rsidRPr="00071D63">
        <w:rPr>
          <w:lang w:val="ru-RU"/>
        </w:rPr>
        <w:t xml:space="preserve"> Соглашени</w:t>
      </w:r>
      <w:r w:rsidR="00437846" w:rsidRPr="00071D63">
        <w:rPr>
          <w:lang w:val="ru-RU"/>
        </w:rPr>
        <w:t>е</w:t>
      </w:r>
      <w:r w:rsidR="00EC190A" w:rsidRPr="00071D63">
        <w:rPr>
          <w:lang w:val="ru-RU"/>
        </w:rPr>
        <w:t xml:space="preserve"> может быть также подписано </w:t>
      </w:r>
      <w:r w:rsidR="00F25DDF" w:rsidRPr="00071D63">
        <w:rPr>
          <w:lang w:val="ru-RU"/>
        </w:rPr>
        <w:t>с</w:t>
      </w:r>
      <w:r w:rsidR="00EC190A" w:rsidRPr="00071D63">
        <w:rPr>
          <w:lang w:val="ru-RU"/>
        </w:rPr>
        <w:t xml:space="preserve"> использованием сервисов электронной подписи (например, </w:t>
      </w:r>
      <w:r w:rsidR="00F77791">
        <w:rPr>
          <w:lang w:val="ru-RU"/>
        </w:rPr>
        <w:t xml:space="preserve">ЭДО, </w:t>
      </w:r>
      <w:r w:rsidR="00EC190A" w:rsidRPr="00071D63">
        <w:t>DocuSign</w:t>
      </w:r>
      <w:r w:rsidR="00EC190A" w:rsidRPr="00071D63">
        <w:rPr>
          <w:lang w:val="ru-RU"/>
        </w:rPr>
        <w:t>).</w:t>
      </w:r>
      <w:bookmarkEnd w:id="9"/>
      <w:r w:rsidR="0044464A" w:rsidRPr="00071D63">
        <w:rPr>
          <w:lang w:val="ru-RU"/>
        </w:rPr>
        <w:t xml:space="preserve"> В случае использования сервисов электронной подписи подписант документа определяется в соответствии с правилами такого сервиса, в том числе по адресам электронной почты, которые указаны на странице с подписями настоящего </w:t>
      </w:r>
      <w:r w:rsidR="00317E20" w:rsidRPr="00071D63">
        <w:rPr>
          <w:lang w:val="ru-RU"/>
        </w:rPr>
        <w:t>Соглашения</w:t>
      </w:r>
      <w:r w:rsidR="0044464A" w:rsidRPr="00071D63">
        <w:rPr>
          <w:lang w:val="ru-RU"/>
        </w:rPr>
        <w:t>.</w:t>
      </w:r>
      <w:r w:rsidR="00630479" w:rsidRPr="00071D63">
        <w:rPr>
          <w:lang w:val="ru-RU"/>
        </w:rPr>
        <w:t xml:space="preserve"> Стороны обязуются не предоставлять доступ (в том числе пароли) к электронной почте и сервисам электронной </w:t>
      </w:r>
      <w:r w:rsidR="00746AE6" w:rsidRPr="00071D63">
        <w:rPr>
          <w:lang w:val="ru-RU"/>
        </w:rPr>
        <w:t>подписи</w:t>
      </w:r>
      <w:r w:rsidR="00630479" w:rsidRPr="00071D63">
        <w:rPr>
          <w:lang w:val="ru-RU"/>
        </w:rPr>
        <w:t xml:space="preserve"> неуполномоченным лицам.</w:t>
      </w:r>
    </w:p>
    <w:p w14:paraId="1AD6AC55" w14:textId="4AD4CFBE" w:rsidR="001F6BCF" w:rsidRPr="00071D63" w:rsidRDefault="001F6BCF" w:rsidP="00EC190A">
      <w:pPr>
        <w:pStyle w:val="1"/>
        <w:numPr>
          <w:ilvl w:val="0"/>
          <w:numId w:val="29"/>
        </w:numPr>
        <w:spacing w:after="240"/>
        <w:rPr>
          <w:lang w:val="ru-RU"/>
        </w:rPr>
      </w:pPr>
      <w:bookmarkStart w:id="10" w:name="_Ref38571205"/>
      <w:r w:rsidRPr="00EF1B00">
        <w:rPr>
          <w:bCs w:val="0"/>
          <w:u w:val="single"/>
          <w:lang w:val="ru-RU"/>
        </w:rPr>
        <w:t>Применимое право и разрешение споров</w:t>
      </w:r>
      <w:r w:rsidRPr="00071D63">
        <w:rPr>
          <w:lang w:val="ru-RU"/>
        </w:rPr>
        <w:t xml:space="preserve">. Соглашение регулируется правом Российской Федерации. </w:t>
      </w:r>
      <w:r w:rsidR="00341FE9" w:rsidRPr="00071D63">
        <w:rPr>
          <w:lang w:val="ru-RU"/>
        </w:rPr>
        <w:t>С</w:t>
      </w:r>
      <w:r w:rsidRPr="00071D63">
        <w:rPr>
          <w:lang w:val="ru-RU"/>
        </w:rPr>
        <w:t xml:space="preserve">поры подлежат урегулированию путем переговоров. Если спор не будет урегулирован путем переговоров в течение 30 </w:t>
      </w:r>
      <w:r w:rsidR="00F77791">
        <w:rPr>
          <w:lang w:val="ru-RU"/>
        </w:rPr>
        <w:t xml:space="preserve">рабочих </w:t>
      </w:r>
      <w:r w:rsidRPr="00071D63">
        <w:rPr>
          <w:lang w:val="ru-RU"/>
        </w:rPr>
        <w:t xml:space="preserve">дней с даты </w:t>
      </w:r>
      <w:r w:rsidR="00F77791">
        <w:rPr>
          <w:lang w:val="ru-RU"/>
        </w:rPr>
        <w:t>получения</w:t>
      </w:r>
      <w:r w:rsidRPr="00071D63">
        <w:rPr>
          <w:lang w:val="ru-RU"/>
        </w:rPr>
        <w:t xml:space="preserve"> </w:t>
      </w:r>
      <w:r w:rsidR="002C503F">
        <w:rPr>
          <w:lang w:val="ru-RU"/>
        </w:rPr>
        <w:t xml:space="preserve">мотивированной </w:t>
      </w:r>
      <w:r w:rsidRPr="00071D63">
        <w:rPr>
          <w:lang w:val="ru-RU"/>
        </w:rPr>
        <w:t>претензии</w:t>
      </w:r>
      <w:r w:rsidR="00901F74" w:rsidRPr="00071D63">
        <w:rPr>
          <w:lang w:val="ru-RU"/>
        </w:rPr>
        <w:t xml:space="preserve">, то такой спор подлежит разрешению в </w:t>
      </w:r>
      <w:r w:rsidR="002C503F" w:rsidRPr="002C503F">
        <w:rPr>
          <w:lang w:val="ru-RU"/>
        </w:rPr>
        <w:t>(</w:t>
      </w:r>
      <w:r w:rsidR="00361908">
        <w:rPr>
          <w:lang w:val="ru-RU"/>
        </w:rPr>
        <w:t>а</w:t>
      </w:r>
      <w:r w:rsidR="002C503F" w:rsidRPr="002C503F">
        <w:rPr>
          <w:lang w:val="ru-RU"/>
        </w:rPr>
        <w:t xml:space="preserve">) в Арбитражном суде города Санкт-Петербурга и Ленинградской области, если </w:t>
      </w:r>
      <w:r w:rsidR="002C503F">
        <w:rPr>
          <w:lang w:val="ru-RU"/>
        </w:rPr>
        <w:t>Раскрывающая сторона</w:t>
      </w:r>
      <w:r w:rsidR="002C503F" w:rsidRPr="002C503F">
        <w:rPr>
          <w:lang w:val="ru-RU"/>
        </w:rPr>
        <w:t xml:space="preserve"> является юридическим лицом или индивидуальным предпринимателем, или (</w:t>
      </w:r>
      <w:r w:rsidR="00361908">
        <w:rPr>
          <w:lang w:val="ru-RU"/>
        </w:rPr>
        <w:t>б</w:t>
      </w:r>
      <w:r w:rsidR="002C503F" w:rsidRPr="002C503F">
        <w:rPr>
          <w:lang w:val="ru-RU"/>
        </w:rPr>
        <w:t xml:space="preserve">) в Московском районном суде города Санкт-Петербурга, если </w:t>
      </w:r>
      <w:r w:rsidR="002C503F">
        <w:rPr>
          <w:lang w:val="ru-RU"/>
        </w:rPr>
        <w:t>Раскрывающая сторона</w:t>
      </w:r>
      <w:r w:rsidR="002C503F" w:rsidRPr="002C503F">
        <w:rPr>
          <w:lang w:val="ru-RU"/>
        </w:rPr>
        <w:t xml:space="preserve"> является физическим лицом</w:t>
      </w:r>
      <w:r w:rsidRPr="00071D63">
        <w:rPr>
          <w:lang w:val="ru-RU"/>
        </w:rPr>
        <w:t>.</w:t>
      </w:r>
      <w:bookmarkEnd w:id="10"/>
    </w:p>
    <w:p w14:paraId="63D24C9B" w14:textId="77777777" w:rsidR="00EC190A" w:rsidRPr="00071D63" w:rsidRDefault="00EC190A" w:rsidP="00EC190A">
      <w:pPr>
        <w:pStyle w:val="BodyText"/>
        <w:rPr>
          <w:sz w:val="24"/>
          <w:szCs w:val="24"/>
          <w:lang w:val="ru-RU"/>
        </w:rPr>
      </w:pPr>
    </w:p>
    <w:p w14:paraId="67D81BD0" w14:textId="77777777" w:rsidR="00746AE6" w:rsidRPr="00071D63" w:rsidRDefault="00EC190A" w:rsidP="00DA47D1">
      <w:pPr>
        <w:pStyle w:val="BodyText"/>
        <w:jc w:val="center"/>
        <w:rPr>
          <w:sz w:val="24"/>
          <w:szCs w:val="24"/>
          <w:lang w:val="ru-RU"/>
        </w:rPr>
      </w:pPr>
      <w:r w:rsidRPr="00071D63">
        <w:rPr>
          <w:sz w:val="24"/>
          <w:szCs w:val="24"/>
          <w:lang w:val="ru-RU"/>
        </w:rPr>
        <w:t>*</w:t>
      </w:r>
      <w:r w:rsidRPr="00071D63">
        <w:rPr>
          <w:sz w:val="24"/>
          <w:szCs w:val="24"/>
          <w:lang w:val="ru-RU"/>
        </w:rPr>
        <w:tab/>
        <w:t>*</w:t>
      </w:r>
      <w:r w:rsidRPr="00071D63">
        <w:rPr>
          <w:sz w:val="24"/>
          <w:szCs w:val="24"/>
          <w:lang w:val="ru-RU"/>
        </w:rPr>
        <w:tab/>
        <w:t>*</w:t>
      </w:r>
    </w:p>
    <w:p w14:paraId="3286757E" w14:textId="587B26CB" w:rsidR="00895A65" w:rsidRPr="00071D63" w:rsidRDefault="00746AE6" w:rsidP="00DA47D1">
      <w:pPr>
        <w:pStyle w:val="BodyText"/>
        <w:jc w:val="center"/>
        <w:rPr>
          <w:sz w:val="24"/>
          <w:szCs w:val="24"/>
          <w:lang w:val="ru-RU"/>
        </w:rPr>
      </w:pPr>
      <w:r w:rsidRPr="00071D63">
        <w:rPr>
          <w:sz w:val="24"/>
          <w:szCs w:val="24"/>
          <w:lang w:val="ru-RU"/>
        </w:rPr>
        <w:t>[</w:t>
      </w:r>
      <w:r w:rsidR="002C503F">
        <w:rPr>
          <w:i/>
          <w:iCs/>
          <w:sz w:val="24"/>
          <w:szCs w:val="24"/>
          <w:lang w:val="ru-RU"/>
        </w:rPr>
        <w:t>С</w:t>
      </w:r>
      <w:r w:rsidRPr="00071D63">
        <w:rPr>
          <w:i/>
          <w:iCs/>
          <w:sz w:val="24"/>
          <w:szCs w:val="24"/>
          <w:lang w:val="ru-RU"/>
        </w:rPr>
        <w:t xml:space="preserve">траница с подписями </w:t>
      </w:r>
      <w:r w:rsidR="002C503F">
        <w:rPr>
          <w:i/>
          <w:iCs/>
          <w:sz w:val="24"/>
          <w:szCs w:val="24"/>
          <w:lang w:val="ru-RU"/>
        </w:rPr>
        <w:t>С</w:t>
      </w:r>
      <w:r w:rsidRPr="00071D63">
        <w:rPr>
          <w:i/>
          <w:iCs/>
          <w:sz w:val="24"/>
          <w:szCs w:val="24"/>
          <w:lang w:val="ru-RU"/>
        </w:rPr>
        <w:t>торон следует далее</w:t>
      </w:r>
      <w:r w:rsidRPr="00071D63">
        <w:rPr>
          <w:sz w:val="24"/>
          <w:szCs w:val="24"/>
          <w:lang w:val="ru-RU"/>
        </w:rPr>
        <w:t>]</w:t>
      </w:r>
      <w:r w:rsidR="00DA47D1" w:rsidRPr="00071D63">
        <w:rPr>
          <w:sz w:val="24"/>
          <w:szCs w:val="24"/>
          <w:lang w:val="ru-RU"/>
        </w:rPr>
        <w:br w:type="page"/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5"/>
        <w:gridCol w:w="4514"/>
      </w:tblGrid>
      <w:tr w:rsidR="00895A65" w:rsidRPr="007879BD" w14:paraId="115D5A73" w14:textId="77777777" w:rsidTr="006013F9">
        <w:tc>
          <w:tcPr>
            <w:tcW w:w="4673" w:type="dxa"/>
          </w:tcPr>
          <w:p w14:paraId="6B5627EE" w14:textId="02A24DAC" w:rsidR="00895A65" w:rsidRPr="007879BD" w:rsidRDefault="00895A65" w:rsidP="006013F9">
            <w:pPr>
              <w:spacing w:after="240"/>
              <w:jc w:val="center"/>
              <w:rPr>
                <w:rFonts w:eastAsia="Arial Unicode MS"/>
                <w:b/>
                <w:color w:val="000000"/>
                <w:lang w:val="ru-RU"/>
              </w:rPr>
            </w:pPr>
            <w:r w:rsidRPr="007879BD">
              <w:rPr>
                <w:rFonts w:eastAsia="Arial Unicode MS"/>
                <w:b/>
                <w:color w:val="000000"/>
                <w:lang w:val="ru-RU"/>
              </w:rPr>
              <w:lastRenderedPageBreak/>
              <w:t>РАСКРЫВАЮЩАЯ СТОРОНА</w:t>
            </w:r>
          </w:p>
          <w:p w14:paraId="6346C866" w14:textId="77777777" w:rsidR="00895A65" w:rsidRPr="007879BD" w:rsidRDefault="00895A65" w:rsidP="006013F9">
            <w:pPr>
              <w:spacing w:after="240"/>
              <w:jc w:val="center"/>
              <w:rPr>
                <w:rFonts w:eastAsia="Arial Unicode MS"/>
                <w:b/>
                <w:color w:val="000000"/>
                <w:lang w:val="ru-RU"/>
              </w:rPr>
            </w:pPr>
          </w:p>
        </w:tc>
        <w:tc>
          <w:tcPr>
            <w:tcW w:w="4673" w:type="dxa"/>
          </w:tcPr>
          <w:p w14:paraId="2D82E379" w14:textId="59F80BF3" w:rsidR="00895A65" w:rsidRPr="007879BD" w:rsidRDefault="00895A65" w:rsidP="006013F9">
            <w:pPr>
              <w:spacing w:after="240"/>
              <w:jc w:val="center"/>
              <w:rPr>
                <w:rFonts w:eastAsia="Arial Unicode MS"/>
                <w:b/>
                <w:color w:val="000000"/>
                <w:lang w:val="ru-RU"/>
              </w:rPr>
            </w:pPr>
            <w:r w:rsidRPr="007879BD">
              <w:rPr>
                <w:rFonts w:eastAsia="Arial Unicode MS"/>
                <w:b/>
                <w:color w:val="000000"/>
                <w:lang w:val="ru-RU"/>
              </w:rPr>
              <w:t>ПРИНИМАЮЩАЯ СТОРОНА</w:t>
            </w:r>
          </w:p>
        </w:tc>
      </w:tr>
      <w:tr w:rsidR="00895A65" w:rsidRPr="007879BD" w14:paraId="2CF207B0" w14:textId="77777777" w:rsidTr="006013F9">
        <w:trPr>
          <w:trHeight w:val="421"/>
        </w:trPr>
        <w:tc>
          <w:tcPr>
            <w:tcW w:w="4673" w:type="dxa"/>
          </w:tcPr>
          <w:p w14:paraId="456397D0" w14:textId="77777777" w:rsidR="00895A65" w:rsidRPr="007879BD" w:rsidRDefault="00895A65" w:rsidP="006013F9">
            <w:pPr>
              <w:spacing w:after="240"/>
              <w:jc w:val="center"/>
              <w:rPr>
                <w:rFonts w:eastAsia="Arial Unicode MS"/>
                <w:bCs/>
                <w:color w:val="000000"/>
                <w:lang w:val="ru-RU"/>
              </w:rPr>
            </w:pPr>
            <w:r w:rsidRPr="007879BD">
              <w:rPr>
                <w:rFonts w:eastAsia="Arial Unicode MS"/>
                <w:bCs/>
                <w:color w:val="000000"/>
                <w:lang w:val="ru-RU"/>
              </w:rPr>
              <w:t>___________________________</w:t>
            </w:r>
            <w:r w:rsidRPr="007879BD">
              <w:rPr>
                <w:rFonts w:eastAsia="Arial Unicode MS"/>
                <w:bCs/>
                <w:color w:val="000000"/>
                <w:lang w:val="ru-RU"/>
              </w:rPr>
              <w:br/>
            </w:r>
            <w:r w:rsidRPr="007879BD">
              <w:rPr>
                <w:rFonts w:eastAsia="Arial Unicode MS"/>
                <w:bCs/>
                <w:color w:val="000000"/>
              </w:rPr>
              <w:t>(</w:t>
            </w:r>
            <w:r w:rsidRPr="007879BD">
              <w:rPr>
                <w:rFonts w:eastAsia="Arial Unicode MS"/>
                <w:bCs/>
                <w:i/>
                <w:iCs/>
                <w:color w:val="000000"/>
                <w:lang w:val="ru-RU"/>
              </w:rPr>
              <w:t>подпись</w:t>
            </w:r>
            <w:r w:rsidRPr="007879BD">
              <w:rPr>
                <w:rFonts w:eastAsia="Arial Unicode MS"/>
                <w:bCs/>
                <w:color w:val="000000"/>
                <w:lang w:val="ru-RU"/>
              </w:rPr>
              <w:t>)</w:t>
            </w:r>
          </w:p>
        </w:tc>
        <w:tc>
          <w:tcPr>
            <w:tcW w:w="4673" w:type="dxa"/>
          </w:tcPr>
          <w:p w14:paraId="18C3DC95" w14:textId="77777777" w:rsidR="00895A65" w:rsidRPr="007879BD" w:rsidRDefault="00895A65" w:rsidP="006013F9">
            <w:pPr>
              <w:spacing w:after="240"/>
              <w:jc w:val="center"/>
              <w:rPr>
                <w:rFonts w:eastAsia="Arial Unicode MS"/>
                <w:bCs/>
                <w:color w:val="000000"/>
                <w:lang w:val="ru-RU"/>
              </w:rPr>
            </w:pPr>
            <w:r w:rsidRPr="007879BD">
              <w:rPr>
                <w:rFonts w:eastAsia="Arial Unicode MS"/>
                <w:bCs/>
                <w:color w:val="000000"/>
                <w:lang w:val="ru-RU"/>
              </w:rPr>
              <w:t>___________________________</w:t>
            </w:r>
            <w:r w:rsidRPr="007879BD">
              <w:rPr>
                <w:rFonts w:eastAsia="Arial Unicode MS"/>
                <w:bCs/>
                <w:color w:val="000000"/>
                <w:lang w:val="ru-RU"/>
              </w:rPr>
              <w:br/>
            </w:r>
            <w:r w:rsidRPr="007879BD">
              <w:rPr>
                <w:rFonts w:eastAsia="Arial Unicode MS"/>
                <w:bCs/>
                <w:color w:val="000000"/>
              </w:rPr>
              <w:t>(</w:t>
            </w:r>
            <w:r w:rsidRPr="007879BD">
              <w:rPr>
                <w:rFonts w:eastAsia="Arial Unicode MS"/>
                <w:bCs/>
                <w:i/>
                <w:iCs/>
                <w:color w:val="000000"/>
                <w:lang w:val="ru-RU"/>
              </w:rPr>
              <w:t>подпись</w:t>
            </w:r>
            <w:r w:rsidRPr="007879BD">
              <w:rPr>
                <w:rFonts w:eastAsia="Arial Unicode MS"/>
                <w:bCs/>
                <w:color w:val="000000"/>
                <w:lang w:val="ru-RU"/>
              </w:rPr>
              <w:t>)</w:t>
            </w:r>
          </w:p>
        </w:tc>
      </w:tr>
      <w:tr w:rsidR="00895A65" w:rsidRPr="00E41F8A" w14:paraId="61A85A6D" w14:textId="77777777" w:rsidTr="006013F9">
        <w:trPr>
          <w:trHeight w:val="365"/>
        </w:trPr>
        <w:tc>
          <w:tcPr>
            <w:tcW w:w="4673" w:type="dxa"/>
          </w:tcPr>
          <w:p w14:paraId="5C1DB052" w14:textId="77777777" w:rsidR="00895A65" w:rsidRPr="007879BD" w:rsidRDefault="00895A65" w:rsidP="006013F9">
            <w:pPr>
              <w:ind w:left="158"/>
              <w:jc w:val="center"/>
              <w:rPr>
                <w:rFonts w:eastAsia="Arial Unicode MS"/>
                <w:bCs/>
                <w:color w:val="000000"/>
                <w:lang w:val="ru-RU"/>
              </w:rPr>
            </w:pPr>
            <w:r w:rsidRPr="007879BD">
              <w:rPr>
                <w:rFonts w:eastAsia="Arial Unicode MS"/>
                <w:bCs/>
                <w:color w:val="000000"/>
                <w:lang w:val="ru-RU"/>
              </w:rPr>
              <w:t>[</w:t>
            </w:r>
            <w:r w:rsidRPr="007879BD">
              <w:rPr>
                <w:rFonts w:eastAsia="Arial Unicode MS"/>
                <w:bCs/>
                <w:color w:val="000000"/>
                <w:highlight w:val="yellow"/>
                <w:lang w:val="ru-RU"/>
              </w:rPr>
              <w:t>ФИО</w:t>
            </w:r>
            <w:r w:rsidRPr="007879BD">
              <w:rPr>
                <w:rFonts w:eastAsia="Arial Unicode MS"/>
                <w:bCs/>
                <w:color w:val="000000"/>
                <w:lang w:val="ru-RU"/>
              </w:rPr>
              <w:t>]</w:t>
            </w:r>
          </w:p>
          <w:p w14:paraId="7A021B44" w14:textId="5A15245A" w:rsidR="00895A65" w:rsidRPr="007879BD" w:rsidRDefault="00895A65" w:rsidP="0060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60"/>
              <w:ind w:left="158"/>
              <w:jc w:val="center"/>
              <w:rPr>
                <w:rFonts w:eastAsia="Arial Unicode MS"/>
                <w:bCs/>
                <w:color w:val="000000"/>
              </w:rPr>
            </w:pPr>
            <w:r w:rsidRPr="007879BD">
              <w:rPr>
                <w:rFonts w:eastAsia="Arial Unicode MS"/>
                <w:bCs/>
                <w:color w:val="000000"/>
                <w:lang w:val="ru-RU"/>
              </w:rPr>
              <w:t>[</w:t>
            </w:r>
            <w:r w:rsidRPr="007879BD">
              <w:rPr>
                <w:rFonts w:eastAsia="Arial Unicode MS"/>
                <w:bCs/>
                <w:color w:val="000000"/>
                <w:highlight w:val="yellow"/>
                <w:lang w:val="ru-RU"/>
              </w:rPr>
              <w:t>Генеральный директор</w:t>
            </w:r>
            <w:r w:rsidRPr="00071D63">
              <w:rPr>
                <w:rFonts w:eastAsia="Arial Unicode MS"/>
                <w:bCs/>
                <w:color w:val="000000"/>
                <w:highlight w:val="yellow"/>
                <w:lang w:val="ru-RU"/>
              </w:rPr>
              <w:t>/Директор</w:t>
            </w:r>
            <w:r w:rsidRPr="007879BD">
              <w:rPr>
                <w:rFonts w:eastAsia="Arial Unicode MS"/>
                <w:bCs/>
                <w:color w:val="000000"/>
                <w:lang w:val="ru-RU"/>
              </w:rPr>
              <w:t>]</w:t>
            </w:r>
          </w:p>
        </w:tc>
        <w:tc>
          <w:tcPr>
            <w:tcW w:w="4673" w:type="dxa"/>
          </w:tcPr>
          <w:p w14:paraId="3DDD0BF8" w14:textId="77777777" w:rsidR="00895A65" w:rsidRPr="007879BD" w:rsidRDefault="00895A65" w:rsidP="0060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6"/>
              <w:jc w:val="center"/>
              <w:rPr>
                <w:rFonts w:eastAsia="Arial Unicode MS"/>
                <w:bCs/>
                <w:color w:val="000000"/>
                <w:lang w:val="ru-RU"/>
              </w:rPr>
            </w:pPr>
            <w:r w:rsidRPr="007879BD">
              <w:rPr>
                <w:rFonts w:eastAsia="Arial Unicode MS"/>
                <w:bCs/>
                <w:color w:val="000000"/>
                <w:lang w:val="ru-RU"/>
              </w:rPr>
              <w:t>Бузько Роман Олегович</w:t>
            </w:r>
          </w:p>
          <w:p w14:paraId="64210421" w14:textId="77777777" w:rsidR="00895A65" w:rsidRPr="007879BD" w:rsidRDefault="00895A65" w:rsidP="0060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60"/>
              <w:ind w:left="216"/>
              <w:jc w:val="center"/>
              <w:rPr>
                <w:rFonts w:eastAsia="Arial Unicode MS"/>
                <w:bCs/>
                <w:color w:val="000000"/>
                <w:lang w:val="ru-RU"/>
              </w:rPr>
            </w:pPr>
            <w:r w:rsidRPr="007879BD">
              <w:rPr>
                <w:rFonts w:eastAsia="Arial Unicode MS"/>
                <w:bCs/>
                <w:color w:val="000000"/>
                <w:lang w:val="ru-RU"/>
              </w:rPr>
              <w:t>Генеральный директор</w:t>
            </w:r>
          </w:p>
        </w:tc>
      </w:tr>
      <w:tr w:rsidR="00895A65" w:rsidRPr="007879BD" w14:paraId="4EE352B9" w14:textId="77777777" w:rsidTr="006013F9">
        <w:tc>
          <w:tcPr>
            <w:tcW w:w="4673" w:type="dxa"/>
          </w:tcPr>
          <w:p w14:paraId="12A1EBC8" w14:textId="77777777" w:rsidR="00895A65" w:rsidRPr="007879BD" w:rsidRDefault="00895A65" w:rsidP="006013F9">
            <w:pPr>
              <w:spacing w:after="240"/>
              <w:jc w:val="center"/>
              <w:rPr>
                <w:rFonts w:eastAsia="Arial Unicode MS"/>
                <w:bCs/>
                <w:color w:val="000000"/>
                <w:lang w:val="ru-RU"/>
              </w:rPr>
            </w:pPr>
            <w:r w:rsidRPr="007879BD">
              <w:rPr>
                <w:rFonts w:eastAsia="Arial Unicode MS"/>
                <w:bCs/>
                <w:color w:val="000000"/>
                <w:lang w:val="ru-RU"/>
              </w:rPr>
              <w:t>___________________________</w:t>
            </w:r>
            <w:r w:rsidRPr="007879BD">
              <w:rPr>
                <w:rFonts w:eastAsia="Arial Unicode MS"/>
                <w:bCs/>
                <w:color w:val="000000"/>
                <w:lang w:val="ru-RU"/>
              </w:rPr>
              <w:br/>
              <w:t>(</w:t>
            </w:r>
            <w:r w:rsidRPr="007879BD">
              <w:rPr>
                <w:rFonts w:eastAsia="Arial Unicode MS"/>
                <w:bCs/>
                <w:i/>
                <w:iCs/>
                <w:color w:val="000000"/>
                <w:lang w:val="ru-RU"/>
              </w:rPr>
              <w:t>дата</w:t>
            </w:r>
            <w:r w:rsidRPr="007879BD">
              <w:rPr>
                <w:rFonts w:eastAsia="Arial Unicode MS"/>
                <w:bCs/>
                <w:color w:val="000000"/>
                <w:lang w:val="ru-RU"/>
              </w:rPr>
              <w:t>)</w:t>
            </w:r>
          </w:p>
        </w:tc>
        <w:tc>
          <w:tcPr>
            <w:tcW w:w="4673" w:type="dxa"/>
          </w:tcPr>
          <w:p w14:paraId="68DF0583" w14:textId="77777777" w:rsidR="00895A65" w:rsidRPr="007879BD" w:rsidRDefault="00895A65" w:rsidP="006013F9">
            <w:pPr>
              <w:spacing w:after="240"/>
              <w:jc w:val="center"/>
              <w:rPr>
                <w:rFonts w:eastAsia="Arial Unicode MS"/>
                <w:bCs/>
                <w:color w:val="000000"/>
              </w:rPr>
            </w:pPr>
            <w:r w:rsidRPr="007879BD">
              <w:rPr>
                <w:rFonts w:eastAsia="Arial Unicode MS"/>
                <w:bCs/>
                <w:color w:val="000000"/>
                <w:lang w:val="ru-RU"/>
              </w:rPr>
              <w:t>___________________________</w:t>
            </w:r>
            <w:r w:rsidRPr="007879BD">
              <w:rPr>
                <w:rFonts w:eastAsia="Arial Unicode MS"/>
                <w:bCs/>
                <w:color w:val="000000"/>
                <w:lang w:val="ru-RU"/>
              </w:rPr>
              <w:br/>
              <w:t>(</w:t>
            </w:r>
            <w:r w:rsidRPr="007879BD">
              <w:rPr>
                <w:rFonts w:eastAsia="Arial Unicode MS"/>
                <w:bCs/>
                <w:i/>
                <w:iCs/>
                <w:color w:val="000000"/>
                <w:lang w:val="ru-RU"/>
              </w:rPr>
              <w:t>дата</w:t>
            </w:r>
            <w:r w:rsidRPr="007879BD">
              <w:rPr>
                <w:rFonts w:eastAsia="Arial Unicode MS"/>
                <w:bCs/>
                <w:color w:val="000000"/>
                <w:lang w:val="ru-RU"/>
              </w:rPr>
              <w:t>)</w:t>
            </w:r>
          </w:p>
        </w:tc>
      </w:tr>
      <w:bookmarkEnd w:id="0"/>
      <w:bookmarkEnd w:id="2"/>
    </w:tbl>
    <w:p w14:paraId="3432CC0A" w14:textId="752BF5ED" w:rsidR="00DA47D1" w:rsidRPr="00071D63" w:rsidRDefault="00DA47D1" w:rsidP="00DA47D1">
      <w:pPr>
        <w:pStyle w:val="BodyText"/>
        <w:jc w:val="center"/>
        <w:rPr>
          <w:sz w:val="24"/>
          <w:szCs w:val="24"/>
          <w:lang w:val="ru-RU"/>
        </w:rPr>
      </w:pPr>
    </w:p>
    <w:sectPr w:rsidR="00DA47D1" w:rsidRPr="00071D63" w:rsidSect="00C83D52">
      <w:headerReference w:type="default" r:id="rId8"/>
      <w:footerReference w:type="even" r:id="rId9"/>
      <w:footerReference w:type="default" r:id="rId10"/>
      <w:footerReference w:type="first" r:id="rId11"/>
      <w:pgSz w:w="11909" w:h="16834" w:code="9"/>
      <w:pgMar w:top="1440" w:right="1440" w:bottom="1440" w:left="1440" w:header="720" w:footer="1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9CA4F" w14:textId="77777777" w:rsidR="003751A3" w:rsidRDefault="003751A3">
      <w:r>
        <w:separator/>
      </w:r>
    </w:p>
  </w:endnote>
  <w:endnote w:type="continuationSeparator" w:id="0">
    <w:p w14:paraId="280D587E" w14:textId="77777777" w:rsidR="003751A3" w:rsidRDefault="0037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Zhong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b"/>
      </w:rPr>
      <w:id w:val="1205222648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05E6D716" w14:textId="42434E55" w:rsidR="007F747C" w:rsidRDefault="007F747C" w:rsidP="005D4420">
        <w:pPr>
          <w:pStyle w:val="a7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 w:rsidR="003751A3">
          <w:rPr>
            <w:rStyle w:val="ab"/>
          </w:rPr>
          <w:fldChar w:fldCharType="separate"/>
        </w:r>
        <w:r>
          <w:rPr>
            <w:rStyle w:val="ab"/>
          </w:rPr>
          <w:fldChar w:fldCharType="end"/>
        </w:r>
      </w:p>
    </w:sdtContent>
  </w:sdt>
  <w:p w14:paraId="176B2E95" w14:textId="77777777" w:rsidR="007F747C" w:rsidRDefault="007F747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b"/>
      </w:rPr>
      <w:id w:val="-1093854622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29622DB1" w14:textId="598B4B1B" w:rsidR="007F747C" w:rsidRDefault="007F747C" w:rsidP="00C83D52">
        <w:pPr>
          <w:pStyle w:val="a7"/>
          <w:framePr w:h="688" w:hRule="exact" w:wrap="none" w:vAnchor="text" w:hAnchor="margin" w:xAlign="center" w:y="14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>
          <w:rPr>
            <w:rStyle w:val="ab"/>
            <w:noProof/>
          </w:rPr>
          <w:t>3</w:t>
        </w:r>
        <w:r>
          <w:rPr>
            <w:rStyle w:val="ab"/>
          </w:rPr>
          <w:fldChar w:fldCharType="end"/>
        </w:r>
      </w:p>
    </w:sdtContent>
  </w:sdt>
  <w:sdt>
    <w:sdtPr>
      <w:rPr>
        <w:sz w:val="22"/>
      </w:rPr>
      <w:id w:val="874574707"/>
      <w:docPartObj>
        <w:docPartGallery w:val="Page Numbers (Bottom of Page)"/>
        <w:docPartUnique/>
      </w:docPartObj>
    </w:sdtPr>
    <w:sdtEndPr>
      <w:rPr>
        <w:noProof/>
        <w:sz w:val="24"/>
      </w:rPr>
    </w:sdtEndPr>
    <w:sdtContent>
      <w:p w14:paraId="6FB42975" w14:textId="77777777" w:rsidR="00657927" w:rsidRDefault="00657927" w:rsidP="00657927">
        <w:pPr>
          <w:jc w:val="center"/>
        </w:pPr>
      </w:p>
      <w:p w14:paraId="6DA75307" w14:textId="77777777" w:rsidR="00657927" w:rsidRDefault="00657927" w:rsidP="00657927">
        <w:pPr>
          <w:jc w:val="center"/>
        </w:pPr>
      </w:p>
      <w:p w14:paraId="457B071B" w14:textId="11315247" w:rsidR="00657927" w:rsidRDefault="003751A3" w:rsidP="00657927"/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29333" w14:textId="71860A4F" w:rsidR="00792286" w:rsidRDefault="00792286" w:rsidP="007922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3E0F3" w14:textId="77777777" w:rsidR="003751A3" w:rsidRDefault="003751A3">
      <w:r>
        <w:separator/>
      </w:r>
    </w:p>
  </w:footnote>
  <w:footnote w:type="continuationSeparator" w:id="0">
    <w:p w14:paraId="68068852" w14:textId="77777777" w:rsidR="003751A3" w:rsidRDefault="00375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3B558" w14:textId="7FE4A036" w:rsidR="00801911" w:rsidRDefault="00801911" w:rsidP="00C04582">
    <w:pPr>
      <w:pStyle w:val="a9"/>
      <w:jc w:val="center"/>
    </w:pPr>
  </w:p>
  <w:p w14:paraId="1A60B588" w14:textId="77777777" w:rsidR="00801911" w:rsidRDefault="0080191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E689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multilevel"/>
    <w:tmpl w:val="894EE876"/>
    <w:lvl w:ilvl="0">
      <w:start w:val="4"/>
      <w:numFmt w:val="decimal"/>
      <w:isLgl/>
      <w:suff w:val="nothing"/>
      <w:lvlText w:val="%1."/>
      <w:lvlJc w:val="left"/>
      <w:pPr>
        <w:ind w:left="0" w:firstLine="0"/>
      </w:pPr>
      <w:rPr>
        <w:rFonts w:hint="default"/>
        <w:b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firstLine="0"/>
      </w:pPr>
      <w:rPr>
        <w:rFonts w:hint="default"/>
        <w:b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2">
      <w:start w:val="1"/>
      <w:numFmt w:val="lowerRoman"/>
      <w:suff w:val="nothing"/>
      <w:lvlText w:val="(%3)"/>
      <w:lvlJc w:val="left"/>
      <w:pPr>
        <w:ind w:left="0" w:firstLine="1440"/>
      </w:pPr>
      <w:rPr>
        <w:rFonts w:hint="default"/>
        <w:b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3">
      <w:start w:val="1"/>
      <w:numFmt w:val="decimal"/>
      <w:isLgl/>
      <w:suff w:val="nothing"/>
      <w:lvlText w:val="(%4)"/>
      <w:lvlJc w:val="left"/>
      <w:pPr>
        <w:ind w:left="0" w:firstLine="2160"/>
      </w:pPr>
      <w:rPr>
        <w:rFonts w:hint="default"/>
        <w:b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4">
      <w:start w:val="1"/>
      <w:numFmt w:val="lowerLetter"/>
      <w:suff w:val="nothing"/>
      <w:lvlText w:val="%5."/>
      <w:lvlJc w:val="left"/>
      <w:pPr>
        <w:ind w:left="0" w:firstLine="2880"/>
      </w:pPr>
      <w:rPr>
        <w:rFonts w:hint="default"/>
        <w:b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5">
      <w:start w:val="1"/>
      <w:numFmt w:val="lowerRoman"/>
      <w:suff w:val="nothing"/>
      <w:lvlText w:val="%6."/>
      <w:lvlJc w:val="left"/>
      <w:pPr>
        <w:ind w:left="0" w:firstLine="3600"/>
      </w:pPr>
      <w:rPr>
        <w:rFonts w:hint="default"/>
        <w:b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6">
      <w:start w:val="1"/>
      <w:numFmt w:val="decimal"/>
      <w:isLgl/>
      <w:suff w:val="nothing"/>
      <w:lvlText w:val="%7)"/>
      <w:lvlJc w:val="left"/>
      <w:pPr>
        <w:ind w:left="0" w:firstLine="4320"/>
      </w:pPr>
      <w:rPr>
        <w:rFonts w:hint="default"/>
        <w:b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7">
      <w:start w:val="1"/>
      <w:numFmt w:val="lowerLetter"/>
      <w:suff w:val="nothing"/>
      <w:lvlText w:val="%8)"/>
      <w:lvlJc w:val="left"/>
      <w:pPr>
        <w:ind w:left="0" w:firstLine="5040"/>
      </w:pPr>
      <w:rPr>
        <w:rFonts w:hint="default"/>
        <w:b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8">
      <w:start w:val="1"/>
      <w:numFmt w:val="lowerRoman"/>
      <w:suff w:val="nothing"/>
      <w:lvlText w:val="%9)"/>
      <w:lvlJc w:val="left"/>
      <w:pPr>
        <w:ind w:left="0" w:firstLine="5760"/>
      </w:pPr>
      <w:rPr>
        <w:rFonts w:hint="default"/>
        <w:b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</w:abstractNum>
  <w:abstractNum w:abstractNumId="2" w15:restartNumberingAfterBreak="0">
    <w:nsid w:val="0000000C"/>
    <w:multiLevelType w:val="multilevel"/>
    <w:tmpl w:val="894EE87E"/>
    <w:lvl w:ilvl="0">
      <w:start w:val="7"/>
      <w:numFmt w:val="decimal"/>
      <w:isLgl/>
      <w:suff w:val="nothing"/>
      <w:lvlText w:val="%1."/>
      <w:lvlJc w:val="left"/>
      <w:pPr>
        <w:ind w:left="0" w:firstLine="0"/>
      </w:pPr>
      <w:rPr>
        <w:rFonts w:hint="default"/>
        <w:b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firstLine="0"/>
      </w:pPr>
      <w:rPr>
        <w:rFonts w:hint="default"/>
        <w:b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suff w:val="nothing"/>
      <w:lvlText w:val="(%3)"/>
      <w:lvlJc w:val="left"/>
      <w:pPr>
        <w:ind w:left="0" w:firstLine="1440"/>
      </w:pPr>
      <w:rPr>
        <w:rFonts w:hint="default"/>
        <w:b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suff w:val="nothing"/>
      <w:lvlText w:val="(%4)"/>
      <w:lvlJc w:val="left"/>
      <w:pPr>
        <w:ind w:left="0" w:firstLine="2160"/>
      </w:pPr>
      <w:rPr>
        <w:rFonts w:hint="default"/>
        <w:b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suff w:val="nothing"/>
      <w:lvlText w:val="%5."/>
      <w:lvlJc w:val="left"/>
      <w:pPr>
        <w:ind w:left="0" w:firstLine="2880"/>
      </w:pPr>
      <w:rPr>
        <w:rFonts w:hint="default"/>
        <w:b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suff w:val="nothing"/>
      <w:lvlText w:val="%6."/>
      <w:lvlJc w:val="left"/>
      <w:pPr>
        <w:ind w:left="0" w:firstLine="3600"/>
      </w:pPr>
      <w:rPr>
        <w:rFonts w:hint="default"/>
        <w:b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isLgl/>
      <w:suff w:val="nothing"/>
      <w:lvlText w:val="%7)"/>
      <w:lvlJc w:val="left"/>
      <w:pPr>
        <w:ind w:left="0" w:firstLine="4320"/>
      </w:pPr>
      <w:rPr>
        <w:rFonts w:hint="default"/>
        <w:b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suff w:val="nothing"/>
      <w:lvlText w:val="%8)"/>
      <w:lvlJc w:val="left"/>
      <w:pPr>
        <w:ind w:left="0" w:firstLine="5040"/>
      </w:pPr>
      <w:rPr>
        <w:rFonts w:hint="default"/>
        <w:b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nothing"/>
      <w:lvlText w:val="%9)"/>
      <w:lvlJc w:val="left"/>
      <w:pPr>
        <w:ind w:left="0" w:firstLine="5760"/>
      </w:pPr>
      <w:rPr>
        <w:rFonts w:hint="default"/>
        <w:b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2E939C6"/>
    <w:multiLevelType w:val="multilevel"/>
    <w:tmpl w:val="84E01A10"/>
    <w:styleLink w:val="StandardList4"/>
    <w:lvl w:ilvl="0">
      <w:start w:val="1"/>
      <w:numFmt w:val="decimal"/>
      <w:lvlText w:val="%1"/>
      <w:lvlJc w:val="right"/>
      <w:pPr>
        <w:tabs>
          <w:tab w:val="num" w:pos="567"/>
        </w:tabs>
        <w:ind w:left="567" w:hanging="452"/>
      </w:pPr>
      <w:rPr>
        <w:rFonts w:ascii="Arial" w:hAnsi="Arial" w:cs="Arial"/>
        <w:b/>
        <w:sz w:val="24"/>
      </w:rPr>
    </w:lvl>
    <w:lvl w:ilvl="1">
      <w:start w:val="1"/>
      <w:numFmt w:val="decimal"/>
      <w:lvlText w:val="%1.%2"/>
      <w:lvlJc w:val="right"/>
      <w:pPr>
        <w:tabs>
          <w:tab w:val="num" w:pos="567"/>
        </w:tabs>
        <w:ind w:left="567" w:hanging="452"/>
      </w:pPr>
      <w:rPr>
        <w:rFonts w:ascii="Arial" w:hAnsi="Arial" w:cs="Arial"/>
        <w:sz w:val="20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78"/>
      </w:pPr>
      <w:rPr>
        <w:rFonts w:ascii="Arial" w:hAnsi="Arial" w:cs="Arial"/>
        <w:sz w:val="20"/>
      </w:rPr>
    </w:lvl>
    <w:lvl w:ilvl="3">
      <w:start w:val="1"/>
      <w:numFmt w:val="lowerRoman"/>
      <w:lvlText w:val="(%4)"/>
      <w:lvlJc w:val="left"/>
      <w:pPr>
        <w:tabs>
          <w:tab w:val="num" w:pos="1843"/>
        </w:tabs>
        <w:ind w:left="1843" w:hanging="567"/>
      </w:pPr>
      <w:rPr>
        <w:rFonts w:ascii="Arial" w:hAnsi="Arial" w:cs="Arial"/>
        <w:sz w:val="20"/>
      </w:rPr>
    </w:lvl>
    <w:lvl w:ilvl="4">
      <w:start w:val="1"/>
      <w:numFmt w:val="upperLetter"/>
      <w:lvlText w:val="(%5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sz w:val="20"/>
      </w:rPr>
    </w:lvl>
    <w:lvl w:ilvl="5">
      <w:start w:val="1"/>
      <w:numFmt w:val="decimal"/>
      <w:lvlText w:val="(%6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sz w:val="20"/>
      </w:rPr>
    </w:lvl>
    <w:lvl w:ilvl="6">
      <w:start w:val="1"/>
      <w:numFmt w:val="upperRoman"/>
      <w:lvlText w:val="(%7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sz w:val="20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3969" w:hanging="567"/>
      </w:pPr>
      <w:rPr>
        <w:rFonts w:ascii="Arial" w:hAnsi="Arial" w:cs="Arial"/>
        <w:sz w:val="20"/>
      </w:rPr>
    </w:lvl>
    <w:lvl w:ilvl="8">
      <w:start w:val="1"/>
      <w:numFmt w:val="lowerRoman"/>
      <w:lvlText w:val="%9."/>
      <w:lvlJc w:val="left"/>
      <w:pPr>
        <w:tabs>
          <w:tab w:val="num" w:pos="4535"/>
        </w:tabs>
        <w:ind w:left="4535" w:hanging="566"/>
      </w:pPr>
      <w:rPr>
        <w:rFonts w:ascii="Arial" w:hAnsi="Arial" w:cs="Arial"/>
        <w:sz w:val="20"/>
      </w:rPr>
    </w:lvl>
  </w:abstractNum>
  <w:abstractNum w:abstractNumId="4" w15:restartNumberingAfterBreak="0">
    <w:nsid w:val="16903A3F"/>
    <w:multiLevelType w:val="multilevel"/>
    <w:tmpl w:val="EFB6A202"/>
    <w:styleLink w:val="Legal3List"/>
    <w:lvl w:ilvl="0">
      <w:start w:val="1"/>
      <w:numFmt w:val="decimal"/>
      <w:pStyle w:val="Legal3L1"/>
      <w:lvlText w:val="%1"/>
      <w:lvlJc w:val="right"/>
      <w:pPr>
        <w:tabs>
          <w:tab w:val="num" w:pos="596"/>
        </w:tabs>
        <w:ind w:left="596" w:hanging="454"/>
      </w:pPr>
      <w:rPr>
        <w:rFonts w:ascii="Arial" w:hAnsi="Arial" w:cs="Arial"/>
        <w:b/>
        <w:color w:val="000000"/>
        <w:sz w:val="24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color w:val="000000"/>
        <w:sz w:val="20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sz w:val="20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sz w:val="20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sz w:val="20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sz w:val="20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sz w:val="20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sz w:val="20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sz w:val="20"/>
      </w:rPr>
    </w:lvl>
  </w:abstractNum>
  <w:abstractNum w:abstractNumId="5" w15:restartNumberingAfterBreak="0">
    <w:nsid w:val="1C7B594B"/>
    <w:multiLevelType w:val="hybridMultilevel"/>
    <w:tmpl w:val="9F8070AA"/>
    <w:lvl w:ilvl="0" w:tplc="4BE29F0C">
      <w:start w:val="1"/>
      <w:numFmt w:val="decimal"/>
      <w:lvlRestart w:val="0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BA4606"/>
    <w:multiLevelType w:val="multilevel"/>
    <w:tmpl w:val="4EC66C94"/>
    <w:lvl w:ilvl="0">
      <w:start w:val="1"/>
      <w:numFmt w:val="decimal"/>
      <w:pStyle w:val="Recitals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38730F2"/>
    <w:multiLevelType w:val="multilevel"/>
    <w:tmpl w:val="0A22039E"/>
    <w:name w:val="(Unnamed Numbering Scheme)2"/>
    <w:lvl w:ilvl="0">
      <w:start w:val="1"/>
      <w:numFmt w:val="decimal"/>
      <w:lvlRestart w:val="0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50D3028"/>
    <w:multiLevelType w:val="multilevel"/>
    <w:tmpl w:val="E488C448"/>
    <w:name w:val="_Simple-412904439-F"/>
    <w:styleLink w:val="Legal3List1"/>
    <w:lvl w:ilvl="0">
      <w:start w:val="1"/>
      <w:numFmt w:val="upperRoman"/>
      <w:pStyle w:val="SimpleL1"/>
      <w:lvlText w:val="%1."/>
      <w:lvlJc w:val="righ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pStyle w:val="SimpleL2"/>
      <w:lvlText w:val="(%2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sz w:val="20"/>
      </w:rPr>
    </w:lvl>
    <w:lvl w:ilvl="2">
      <w:start w:val="1"/>
      <w:numFmt w:val="lowerRoman"/>
      <w:pStyle w:val="SimpleL3"/>
      <w:lvlText w:val="(%3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sz w:val="20"/>
      </w:rPr>
    </w:lvl>
    <w:lvl w:ilvl="3">
      <w:start w:val="1"/>
      <w:numFmt w:val="upperLetter"/>
      <w:pStyle w:val="SimpleL4"/>
      <w:lvlText w:val="(%4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sz w:val="20"/>
      </w:rPr>
    </w:lvl>
    <w:lvl w:ilvl="4">
      <w:start w:val="1"/>
      <w:numFmt w:val="decimal"/>
      <w:pStyle w:val="SimpleL5"/>
      <w:lvlText w:val="%5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C242E52"/>
    <w:multiLevelType w:val="multilevel"/>
    <w:tmpl w:val="68167D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E67B6F"/>
    <w:multiLevelType w:val="multilevel"/>
    <w:tmpl w:val="D99E222C"/>
    <w:name w:val="Appendicies Heading List"/>
    <w:lvl w:ilvl="0">
      <w:start w:val="1"/>
      <w:numFmt w:val="decimal"/>
      <w:lvlRestart w:val="0"/>
      <w:pStyle w:val="AppHead"/>
      <w:suff w:val="space"/>
      <w:lvlText w:val="APPENDIX %1: 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1">
      <w:start w:val="1"/>
      <w:numFmt w:val="decimal"/>
      <w:pStyle w:val="AppPart"/>
      <w:suff w:val="space"/>
      <w:lvlText w:val="Part %2: 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</w:abstractNum>
  <w:abstractNum w:abstractNumId="11" w15:restartNumberingAfterBreak="0">
    <w:nsid w:val="3B9218F3"/>
    <w:multiLevelType w:val="multilevel"/>
    <w:tmpl w:val="894EE87B"/>
    <w:lvl w:ilvl="0">
      <w:start w:val="5"/>
      <w:numFmt w:val="decimal"/>
      <w:isLgl/>
      <w:suff w:val="nothing"/>
      <w:lvlText w:val="%1."/>
      <w:lvlJc w:val="left"/>
      <w:pPr>
        <w:ind w:left="0" w:firstLine="0"/>
      </w:pPr>
      <w:rPr>
        <w:rFonts w:hint="default"/>
        <w:b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2"/>
      <w:numFmt w:val="lowerLetter"/>
      <w:suff w:val="nothing"/>
      <w:lvlText w:val="(%2)"/>
      <w:lvlJc w:val="left"/>
      <w:pPr>
        <w:ind w:left="0" w:firstLine="720"/>
      </w:pPr>
      <w:rPr>
        <w:rFonts w:hint="default"/>
        <w:b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720"/>
        </w:tabs>
        <w:ind w:left="720" w:firstLine="0"/>
      </w:pPr>
      <w:rPr>
        <w:rFonts w:hint="default"/>
        <w:b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3">
      <w:start w:val="1"/>
      <w:numFmt w:val="decimal"/>
      <w:isLgl/>
      <w:suff w:val="nothing"/>
      <w:lvlText w:val="(%4)"/>
      <w:lvlJc w:val="left"/>
      <w:pPr>
        <w:ind w:left="0" w:firstLine="2160"/>
      </w:pPr>
      <w:rPr>
        <w:rFonts w:hint="default"/>
        <w:b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4">
      <w:start w:val="1"/>
      <w:numFmt w:val="lowerLetter"/>
      <w:suff w:val="nothing"/>
      <w:lvlText w:val="%5."/>
      <w:lvlJc w:val="left"/>
      <w:pPr>
        <w:ind w:left="0" w:firstLine="2880"/>
      </w:pPr>
      <w:rPr>
        <w:rFonts w:hint="default"/>
        <w:b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5">
      <w:start w:val="1"/>
      <w:numFmt w:val="lowerRoman"/>
      <w:suff w:val="nothing"/>
      <w:lvlText w:val="%6."/>
      <w:lvlJc w:val="left"/>
      <w:pPr>
        <w:ind w:left="0" w:firstLine="3600"/>
      </w:pPr>
      <w:rPr>
        <w:rFonts w:hint="default"/>
        <w:b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6">
      <w:start w:val="1"/>
      <w:numFmt w:val="decimal"/>
      <w:isLgl/>
      <w:suff w:val="nothing"/>
      <w:lvlText w:val="%7)"/>
      <w:lvlJc w:val="left"/>
      <w:pPr>
        <w:ind w:left="0" w:firstLine="4320"/>
      </w:pPr>
      <w:rPr>
        <w:rFonts w:hint="default"/>
        <w:b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7">
      <w:start w:val="1"/>
      <w:numFmt w:val="lowerLetter"/>
      <w:suff w:val="nothing"/>
      <w:lvlText w:val="%8)"/>
      <w:lvlJc w:val="left"/>
      <w:pPr>
        <w:ind w:left="0" w:firstLine="5040"/>
      </w:pPr>
      <w:rPr>
        <w:rFonts w:hint="default"/>
        <w:b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8">
      <w:start w:val="1"/>
      <w:numFmt w:val="lowerRoman"/>
      <w:suff w:val="nothing"/>
      <w:lvlText w:val="%9)"/>
      <w:lvlJc w:val="left"/>
      <w:pPr>
        <w:ind w:left="0" w:firstLine="5760"/>
      </w:pPr>
      <w:rPr>
        <w:rFonts w:hint="default"/>
        <w:b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</w:abstractNum>
  <w:abstractNum w:abstractNumId="12" w15:restartNumberingAfterBreak="0">
    <w:nsid w:val="3C1121D0"/>
    <w:multiLevelType w:val="multilevel"/>
    <w:tmpl w:val="CEC88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101CCC"/>
    <w:multiLevelType w:val="multilevel"/>
    <w:tmpl w:val="344255D2"/>
    <w:name w:val="zzmpTabbed||Tabbed|2|1|1|1|0|1||1|0|1||mpNA||mpNA||mpNA||mpNA||mpNA||mpNA||mpNA||"/>
    <w:lvl w:ilvl="0">
      <w:start w:val="1"/>
      <w:numFmt w:val="decimal"/>
      <w:pStyle w:val="TabbedL1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1">
      <w:start w:val="1"/>
      <w:numFmt w:val="lowerLetter"/>
      <w:pStyle w:val="TabbedL2"/>
      <w:lvlText w:val="(%2)"/>
      <w:lvlJc w:val="left"/>
      <w:pPr>
        <w:tabs>
          <w:tab w:val="num" w:pos="2160"/>
        </w:tabs>
        <w:ind w:left="0" w:firstLine="1440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2880"/>
        </w:tabs>
        <w:ind w:left="0" w:firstLine="2160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0" w:firstLine="2880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0" w:firstLine="3600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0" w:firstLine="4320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0" w:firstLine="5040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6480"/>
        </w:tabs>
        <w:ind w:left="0" w:firstLine="5760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8">
      <w:start w:val="1"/>
      <w:numFmt w:val="lowerRoman"/>
      <w:lvlText w:val="%9)"/>
      <w:lvlJc w:val="left"/>
      <w:pPr>
        <w:tabs>
          <w:tab w:val="num" w:pos="7200"/>
        </w:tabs>
        <w:ind w:left="0" w:firstLine="6480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</w:abstractNum>
  <w:abstractNum w:abstractNumId="14" w15:restartNumberingAfterBreak="0">
    <w:nsid w:val="3EC2662E"/>
    <w:multiLevelType w:val="hybridMultilevel"/>
    <w:tmpl w:val="7CFEA33E"/>
    <w:lvl w:ilvl="0" w:tplc="46209B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F63F8"/>
    <w:multiLevelType w:val="multilevel"/>
    <w:tmpl w:val="7E6212EA"/>
    <w:name w:val="zzmpStandard||Standard|2|1|1|1|0|17||1|0|1||1|0|1||1|0|1||1|0|1||1|0|1||1|0|1||1|0|1||1|0|1||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0" w:firstLine="1440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0" w:firstLine="2160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2880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3600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0" w:firstLine="4320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0" w:firstLine="5040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0" w:firstLine="5760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</w:abstractNum>
  <w:abstractNum w:abstractNumId="16" w15:restartNumberingAfterBreak="0">
    <w:nsid w:val="470D11D3"/>
    <w:multiLevelType w:val="hybridMultilevel"/>
    <w:tmpl w:val="D1F08E36"/>
    <w:lvl w:ilvl="0" w:tplc="88E66A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040CE"/>
    <w:multiLevelType w:val="multilevel"/>
    <w:tmpl w:val="0409001D"/>
    <w:name w:val="(Unnamed Numbering Scheme)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34125E9"/>
    <w:multiLevelType w:val="multilevel"/>
    <w:tmpl w:val="EA4E40E4"/>
    <w:lvl w:ilvl="0">
      <w:start w:val="1"/>
      <w:numFmt w:val="decimal"/>
      <w:pStyle w:val="wcstandardah1"/>
      <w:lvlText w:val="%1."/>
      <w:lvlJc w:val="left"/>
      <w:pPr>
        <w:ind w:left="720" w:hanging="720"/>
      </w:pPr>
      <w:rPr>
        <w:rFonts w:ascii="Times New Roman" w:hAnsi="Times New Roman" w:cs="Times New Roman"/>
        <w:b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1">
      <w:start w:val="1"/>
      <w:numFmt w:val="decimal"/>
      <w:pStyle w:val="wcstandardah2"/>
      <w:isLgl/>
      <w:lvlText w:val="%1.%2"/>
      <w:lvlJc w:val="left"/>
      <w:pPr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2">
      <w:start w:val="1"/>
      <w:numFmt w:val="lowerLetter"/>
      <w:pStyle w:val="wcstandardah3"/>
      <w:lvlText w:val="(%3)"/>
      <w:lvlJc w:val="left"/>
      <w:pPr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3">
      <w:start w:val="1"/>
      <w:numFmt w:val="lowerRoman"/>
      <w:pStyle w:val="wcstandardah4"/>
      <w:lvlText w:val="(%4)"/>
      <w:lvlJc w:val="left"/>
      <w:pPr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szCs w:val="24"/>
        <w:u w:val="none"/>
        <w:effect w:val="none"/>
        <w:vertAlign w:val="baseline"/>
      </w:rPr>
    </w:lvl>
    <w:lvl w:ilvl="4">
      <w:start w:val="1"/>
      <w:numFmt w:val="upperLetter"/>
      <w:pStyle w:val="wcstandardah5"/>
      <w:lvlText w:val="(%5)"/>
      <w:lvlJc w:val="left"/>
      <w:pPr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5">
      <w:start w:val="1"/>
      <w:numFmt w:val="decimal"/>
      <w:pStyle w:val="wcstandardah3"/>
      <w:lvlText w:val="(%6)"/>
      <w:lvlJc w:val="left"/>
      <w:pPr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6">
      <w:start w:val="1"/>
      <w:numFmt w:val="upperRoman"/>
      <w:pStyle w:val="wcstandardah4"/>
      <w:lvlText w:val="(%7)"/>
      <w:lvlJc w:val="left"/>
      <w:pPr>
        <w:ind w:left="43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7">
      <w:start w:val="1"/>
      <w:numFmt w:val="none"/>
      <w:pStyle w:val="wcstandardah5"/>
      <w:suff w:val="nothing"/>
      <w:lvlText w:val=""/>
      <w:lvlJc w:val="left"/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8">
      <w:start w:val="1"/>
      <w:numFmt w:val="none"/>
      <w:suff w:val="nothing"/>
      <w:lvlText w:val=""/>
      <w:lvlJc w:val="left"/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</w:abstractNum>
  <w:abstractNum w:abstractNumId="19" w15:restartNumberingAfterBreak="0">
    <w:nsid w:val="58DC3AE4"/>
    <w:multiLevelType w:val="hybridMultilevel"/>
    <w:tmpl w:val="6AC68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C94883"/>
    <w:multiLevelType w:val="hybridMultilevel"/>
    <w:tmpl w:val="3F2C03F2"/>
    <w:lvl w:ilvl="0" w:tplc="CAD842F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235D5C"/>
    <w:multiLevelType w:val="multilevel"/>
    <w:tmpl w:val="B658F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aps w:val="0"/>
        <w:smallCaps w:val="0"/>
        <w:color w:val="auto"/>
        <w:sz w:val="24"/>
        <w:szCs w:val="22"/>
        <w:u w:val="none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smallCaps w:val="0"/>
        <w:color w:val="auto"/>
        <w:sz w:val="24"/>
        <w:szCs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color w:val="auto"/>
        <w:u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color w:val="auto"/>
        <w:sz w:val="24"/>
        <w:u w:val="none"/>
      </w:rPr>
    </w:lvl>
    <w:lvl w:ilvl="5">
      <w:start w:val="1"/>
      <w:numFmt w:val="decimal"/>
      <w:isLgl/>
      <w:lvlText w:val="%6."/>
      <w:lvlJc w:val="left"/>
      <w:pPr>
        <w:tabs>
          <w:tab w:val="num" w:pos="720"/>
        </w:tabs>
        <w:ind w:left="720" w:hanging="720"/>
      </w:pPr>
      <w:rPr>
        <w:rFonts w:hint="default"/>
        <w:b w:val="0"/>
        <w:bCs/>
        <w:i w:val="0"/>
        <w:caps w:val="0"/>
        <w:smallCaps w:val="0"/>
        <w:color w:val="auto"/>
        <w:sz w:val="24"/>
        <w:u w:val="none"/>
      </w:rPr>
    </w:lvl>
    <w:lvl w:ilvl="6">
      <w:start w:val="1"/>
      <w:numFmt w:val="decimal"/>
      <w:isLgl/>
      <w:lvlText w:val="%6.%7"/>
      <w:lvlJc w:val="left"/>
      <w:pPr>
        <w:tabs>
          <w:tab w:val="num" w:pos="720"/>
        </w:tabs>
        <w:ind w:left="720" w:hanging="720"/>
      </w:pPr>
    </w:lvl>
    <w:lvl w:ilvl="7">
      <w:start w:val="1"/>
      <w:numFmt w:val="lowerLetter"/>
      <w:lvlText w:val="(%8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color w:val="auto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color w:val="auto"/>
        <w:u w:val="none"/>
      </w:rPr>
    </w:lvl>
  </w:abstractNum>
  <w:abstractNum w:abstractNumId="22" w15:restartNumberingAfterBreak="0">
    <w:nsid w:val="5E1B0D34"/>
    <w:multiLevelType w:val="multilevel"/>
    <w:tmpl w:val="F7763120"/>
    <w:name w:val="(Unnamed Numbering Scheme)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aps w:val="0"/>
        <w:smallCaps w:val="0"/>
        <w:color w:val="auto"/>
        <w:sz w:val="22"/>
        <w:szCs w:val="22"/>
        <w:u w:val="none"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color w:val="auto"/>
        <w:sz w:val="24"/>
        <w:szCs w:val="24"/>
        <w:u w:val="none"/>
      </w:rPr>
    </w:lvl>
    <w:lvl w:ilvl="2">
      <w:start w:val="1"/>
      <w:numFmt w:val="lowerLetter"/>
      <w:pStyle w:val="3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color w:val="auto"/>
        <w:u w:val="none"/>
      </w:rPr>
    </w:lvl>
    <w:lvl w:ilvl="3">
      <w:start w:val="1"/>
      <w:numFmt w:val="lowerRoman"/>
      <w:pStyle w:val="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color w:val="auto"/>
        <w:sz w:val="24"/>
        <w:u w:val="none"/>
      </w:rPr>
    </w:lvl>
    <w:lvl w:ilvl="5">
      <w:start w:val="1"/>
      <w:numFmt w:val="decimal"/>
      <w:pStyle w:val="6"/>
      <w:isLgl/>
      <w:lvlText w:val="%6."/>
      <w:lvlJc w:val="left"/>
      <w:pPr>
        <w:tabs>
          <w:tab w:val="num" w:pos="720"/>
        </w:tabs>
        <w:ind w:left="720" w:hanging="720"/>
      </w:pPr>
      <w:rPr>
        <w:rFonts w:hint="default"/>
        <w:b w:val="0"/>
        <w:bCs/>
        <w:i w:val="0"/>
        <w:caps w:val="0"/>
        <w:smallCaps w:val="0"/>
        <w:color w:val="auto"/>
        <w:sz w:val="24"/>
        <w:u w:val="none"/>
      </w:rPr>
    </w:lvl>
    <w:lvl w:ilvl="6">
      <w:start w:val="1"/>
      <w:numFmt w:val="decimal"/>
      <w:pStyle w:val="7"/>
      <w:isLgl/>
      <w:lvlText w:val="%6.%7"/>
      <w:lvlJc w:val="left"/>
      <w:pPr>
        <w:tabs>
          <w:tab w:val="num" w:pos="720"/>
        </w:tabs>
        <w:ind w:left="720" w:hanging="720"/>
      </w:pPr>
    </w:lvl>
    <w:lvl w:ilvl="7">
      <w:start w:val="1"/>
      <w:numFmt w:val="russianLower"/>
      <w:lvlText w:val="(%8)"/>
      <w:lvlJc w:val="left"/>
      <w:pPr>
        <w:ind w:left="1080" w:hanging="360"/>
      </w:pPr>
      <w:rPr>
        <w:rFonts w:hint="default"/>
        <w:b w:val="0"/>
        <w:bCs/>
      </w:rPr>
    </w:lvl>
    <w:lvl w:ilvl="8">
      <w:start w:val="1"/>
      <w:numFmt w:val="lowerRoman"/>
      <w:pStyle w:val="9"/>
      <w:lvlText w:val="(%9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color w:val="auto"/>
        <w:u w:val="none"/>
      </w:rPr>
    </w:lvl>
  </w:abstractNum>
  <w:abstractNum w:abstractNumId="23" w15:restartNumberingAfterBreak="0">
    <w:nsid w:val="6B5E4B43"/>
    <w:multiLevelType w:val="multilevel"/>
    <w:tmpl w:val="E846436C"/>
    <w:name w:val="zzmpFWD||FW Definitions|2|3|1|0|0|32||1|0|0||1|0|0||1|0|0||1|0|0||1|0|0||1|0|0||mpNA||mpNA||"/>
    <w:lvl w:ilvl="0">
      <w:start w:val="1"/>
      <w:numFmt w:val="decimal"/>
      <w:lvlRestart w:val="0"/>
      <w:pStyle w:val="FWBL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  <w:b/>
        <w:i w:val="0"/>
        <w:caps w:val="0"/>
        <w:color w:val="auto"/>
        <w:u w:val="none"/>
      </w:rPr>
    </w:lvl>
    <w:lvl w:ilvl="1">
      <w:start w:val="1"/>
      <w:numFmt w:val="decimal"/>
      <w:pStyle w:val="FWBL2"/>
      <w:lvlText w:val="%1.%2"/>
      <w:lvlJc w:val="left"/>
      <w:pPr>
        <w:tabs>
          <w:tab w:val="num" w:pos="720"/>
        </w:tabs>
        <w:ind w:left="0" w:firstLine="0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2">
      <w:start w:val="1"/>
      <w:numFmt w:val="lowerLetter"/>
      <w:pStyle w:val="FWBL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3">
      <w:start w:val="1"/>
      <w:numFmt w:val="lowerRoman"/>
      <w:pStyle w:val="FWBL4"/>
      <w:lvlText w:val="(%4)"/>
      <w:lvlJc w:val="right"/>
      <w:pPr>
        <w:tabs>
          <w:tab w:val="num" w:pos="1440"/>
        </w:tabs>
        <w:ind w:left="1440" w:hanging="216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4">
      <w:start w:val="1"/>
      <w:numFmt w:val="upperLetter"/>
      <w:pStyle w:val="FWBL5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5">
      <w:start w:val="1"/>
      <w:numFmt w:val="upperRoman"/>
      <w:pStyle w:val="FWBL6"/>
      <w:lvlText w:val="(%6)"/>
      <w:lvlJc w:val="right"/>
      <w:pPr>
        <w:tabs>
          <w:tab w:val="num" w:pos="2880"/>
        </w:tabs>
        <w:ind w:left="2880" w:hanging="216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6">
      <w:start w:val="27"/>
      <w:numFmt w:val="lowerLetter"/>
      <w:pStyle w:val="FWBL7"/>
      <w:lvlText w:val="(%7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7">
      <w:start w:val="1"/>
      <w:numFmt w:val="decimal"/>
      <w:pStyle w:val="FWBL8"/>
      <w:lvlText w:val="(%8)"/>
      <w:lvlJc w:val="left"/>
      <w:pPr>
        <w:tabs>
          <w:tab w:val="num" w:pos="4320"/>
        </w:tabs>
        <w:ind w:left="4320" w:hanging="720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/>
        <w:b w:val="0"/>
        <w:i w:val="0"/>
        <w:caps w:val="0"/>
        <w:color w:val="auto"/>
        <w:u w:val="none"/>
      </w:rPr>
    </w:lvl>
  </w:abstractNum>
  <w:abstractNum w:abstractNumId="24" w15:restartNumberingAfterBreak="0">
    <w:nsid w:val="6CE43218"/>
    <w:multiLevelType w:val="multilevel"/>
    <w:tmpl w:val="40EE3A66"/>
    <w:lvl w:ilvl="0">
      <w:start w:val="1"/>
      <w:numFmt w:val="bullet"/>
      <w:lvlText w:val="●"/>
      <w:lvlJc w:val="left"/>
      <w:pPr>
        <w:ind w:left="1440" w:hanging="360"/>
      </w:pPr>
      <w:rPr>
        <w:rFonts w:ascii="Times New Roman" w:eastAsia="Noto Sans Symbols" w:hAnsi="Times New Roman" w:cs="Times New Roman" w:hint="default"/>
      </w:rPr>
    </w:lvl>
    <w:lvl w:ilvl="1">
      <w:start w:val="1"/>
      <w:numFmt w:val="bullet"/>
      <w:pStyle w:val="SchSubtitle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SchNumber1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SchNumber2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SchNumber3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SchNumber4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SchNumber5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2C24B7B"/>
    <w:multiLevelType w:val="multilevel"/>
    <w:tmpl w:val="0409001D"/>
    <w:name w:val="(Unnamed Numbering Scheme)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631058E"/>
    <w:multiLevelType w:val="hybridMultilevel"/>
    <w:tmpl w:val="1C4ACC1C"/>
    <w:lvl w:ilvl="0" w:tplc="987AE7C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634F4"/>
    <w:multiLevelType w:val="multilevel"/>
    <w:tmpl w:val="5692A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aps w:val="0"/>
        <w:smallCaps w:val="0"/>
        <w:color w:val="auto"/>
        <w:sz w:val="24"/>
        <w:szCs w:val="22"/>
        <w:u w:val="none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smallCaps w:val="0"/>
        <w:color w:val="auto"/>
        <w:sz w:val="24"/>
        <w:szCs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color w:val="auto"/>
        <w:u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color w:val="auto"/>
        <w:sz w:val="24"/>
        <w:u w:val="none"/>
      </w:rPr>
    </w:lvl>
    <w:lvl w:ilvl="5">
      <w:start w:val="1"/>
      <w:numFmt w:val="decimal"/>
      <w:isLgl/>
      <w:lvlText w:val="%6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 w:val="0"/>
        <w:smallCaps w:val="0"/>
        <w:color w:val="auto"/>
        <w:sz w:val="24"/>
        <w:u w:val="none"/>
      </w:rPr>
    </w:lvl>
    <w:lvl w:ilvl="6">
      <w:start w:val="1"/>
      <w:numFmt w:val="decimal"/>
      <w:isLgl/>
      <w:lvlText w:val="%6.%7"/>
      <w:lvlJc w:val="left"/>
      <w:pPr>
        <w:tabs>
          <w:tab w:val="num" w:pos="720"/>
        </w:tabs>
        <w:ind w:left="720" w:hanging="720"/>
      </w:pPr>
    </w:lvl>
    <w:lvl w:ilvl="7">
      <w:start w:val="1"/>
      <w:numFmt w:val="lowerLetter"/>
      <w:lvlText w:val="(%8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color w:val="auto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color w:val="auto"/>
        <w:u w:val="none"/>
      </w:rPr>
    </w:lvl>
  </w:abstractNum>
  <w:abstractNum w:abstractNumId="28" w15:restartNumberingAfterBreak="0">
    <w:nsid w:val="7F67594D"/>
    <w:multiLevelType w:val="hybridMultilevel"/>
    <w:tmpl w:val="F9DE4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0"/>
  </w:num>
  <w:num w:numId="4">
    <w:abstractNumId w:val="26"/>
  </w:num>
  <w:num w:numId="5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lowerRoman"/>
        <w:lvlText w:val="(%4)"/>
        <w:lvlJc w:val="left"/>
        <w:pPr>
          <w:tabs>
            <w:tab w:val="num" w:pos="1843"/>
          </w:tabs>
          <w:ind w:left="1843" w:hanging="567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6">
    <w:abstractNumId w:val="4"/>
  </w:num>
  <w:num w:numId="7">
    <w:abstractNumId w:val="23"/>
  </w:num>
  <w:num w:numId="8">
    <w:abstractNumId w:val="8"/>
  </w:num>
  <w:num w:numId="9">
    <w:abstractNumId w:val="3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lowerRoman"/>
        <w:lvlText w:val="(%4)"/>
        <w:lvlJc w:val="left"/>
        <w:pPr>
          <w:tabs>
            <w:tab w:val="num" w:pos="1843"/>
          </w:tabs>
          <w:ind w:left="1843" w:hanging="567"/>
        </w:pPr>
        <w:rPr>
          <w:rFonts w:ascii="Arial" w:hAnsi="Arial" w:cs="Arial"/>
          <w:sz w:val="24"/>
          <w:szCs w:val="24"/>
        </w:rPr>
      </w:lvl>
    </w:lvlOverride>
  </w:num>
  <w:num w:numId="10">
    <w:abstractNumId w:val="0"/>
  </w:num>
  <w:num w:numId="11">
    <w:abstractNumId w:val="22"/>
  </w:num>
  <w:num w:numId="12">
    <w:abstractNumId w:val="16"/>
  </w:num>
  <w:num w:numId="13">
    <w:abstractNumId w:val="7"/>
  </w:num>
  <w:num w:numId="14">
    <w:abstractNumId w:val="17"/>
  </w:num>
  <w:num w:numId="15">
    <w:abstractNumId w:val="25"/>
  </w:num>
  <w:num w:numId="16">
    <w:abstractNumId w:val="22"/>
  </w:num>
  <w:num w:numId="17">
    <w:abstractNumId w:val="5"/>
  </w:num>
  <w:num w:numId="18">
    <w:abstractNumId w:val="3"/>
  </w:num>
  <w:num w:numId="19">
    <w:abstractNumId w:val="13"/>
  </w:num>
  <w:num w:numId="20">
    <w:abstractNumId w:val="15"/>
  </w:num>
  <w:num w:numId="21">
    <w:abstractNumId w:val="1"/>
  </w:num>
  <w:num w:numId="22">
    <w:abstractNumId w:val="22"/>
  </w:num>
  <w:num w:numId="23">
    <w:abstractNumId w:val="11"/>
  </w:num>
  <w:num w:numId="24">
    <w:abstractNumId w:val="19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27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14"/>
  </w:num>
  <w:num w:numId="35">
    <w:abstractNumId w:val="28"/>
  </w:num>
  <w:num w:numId="36">
    <w:abstractNumId w:val="12"/>
  </w:num>
  <w:num w:numId="37">
    <w:abstractNumId w:val="12"/>
  </w:num>
  <w:num w:numId="38">
    <w:abstractNumId w:val="9"/>
    <w:lvlOverride w:ilvl="0">
      <w:lvl w:ilvl="0">
        <w:numFmt w:val="decimal"/>
        <w:lvlText w:val="%1."/>
        <w:lvlJc w:val="left"/>
      </w:lvl>
    </w:lvlOverride>
  </w:num>
  <w:num w:numId="39">
    <w:abstractNumId w:val="9"/>
    <w:lvlOverride w:ilvl="0">
      <w:lvl w:ilvl="0">
        <w:numFmt w:val="decimal"/>
        <w:lvlText w:val="%1."/>
        <w:lvlJc w:val="left"/>
      </w:lvl>
    </w:lvlOverride>
  </w:num>
  <w:num w:numId="40">
    <w:abstractNumId w:val="9"/>
    <w:lvlOverride w:ilvl="0">
      <w:lvl w:ilvl="0">
        <w:numFmt w:val="decimal"/>
        <w:lvlText w:val="%1."/>
        <w:lvlJc w:val="left"/>
      </w:lvl>
    </w:lvlOverride>
  </w:num>
  <w:num w:numId="41">
    <w:abstractNumId w:val="10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ru-RU" w:vendorID="64" w:dllVersion="4096" w:nlCheck="1" w:checkStyle="0"/>
  <w:defaultTabStop w:val="720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MSFooter" w:val="Off"/>
    <w:docVar w:name="DocIDAuthor" w:val="False"/>
    <w:docVar w:name="DocIDClientMatter" w:val="False"/>
    <w:docVar w:name="DocIDDate" w:val="False"/>
    <w:docVar w:name="DocIDLibrary" w:val="True"/>
    <w:docVar w:name="DocIDType" w:val="AllPages"/>
    <w:docVar w:name="DocIDTypist" w:val="False"/>
    <w:docVar w:name="ezNumLTs" w:val="A"/>
    <w:docVar w:name="HidePageNumbersInWeb" w:val="1"/>
    <w:docVar w:name="KNumTOC_Include_A1" w:val="First Sentence"/>
    <w:docVar w:name="KNumTOC_Include_A2" w:val="Do Not Include"/>
    <w:docVar w:name="KNumTOC_Include_A3" w:val="Do Not Include"/>
    <w:docVar w:name="KNumTOC_Include_A4" w:val="Do Not Include"/>
    <w:docVar w:name="KNumTOC_Include_A5" w:val="Do Not Include"/>
    <w:docVar w:name="KNumTOC_Include_A6" w:val="Do Not Include"/>
    <w:docVar w:name="KNumTOC_Include_A7" w:val="Do Not Include"/>
    <w:docVar w:name="KNumTOC_Include_A8" w:val="Do Not Include"/>
    <w:docVar w:name="KNumTOC_Include_A9" w:val="Do Not Include"/>
    <w:docVar w:name="KNumTOC_Schemes" w:val="1"/>
    <w:docVar w:name="KNumTOC_ShiftEnter" w:val="0"/>
    <w:docVar w:name="LastListTemplate" w:val="A"/>
    <w:docVar w:name="LegacyDocIDRemoved" w:val="True"/>
    <w:docVar w:name="RemoveBold" w:val="1"/>
    <w:docVar w:name="RemoveItalics" w:val="1"/>
    <w:docVar w:name="RemoveUnderline" w:val="1"/>
    <w:docVar w:name="SentenceDelimiter" w:val="0"/>
    <w:docVar w:name="UseHyperLinks" w:val="0"/>
  </w:docVars>
  <w:rsids>
    <w:rsidRoot w:val="00BE5FD7"/>
    <w:rsid w:val="0000021A"/>
    <w:rsid w:val="00003CC1"/>
    <w:rsid w:val="00005D3E"/>
    <w:rsid w:val="00005E77"/>
    <w:rsid w:val="000129C3"/>
    <w:rsid w:val="00014FD4"/>
    <w:rsid w:val="000202E0"/>
    <w:rsid w:val="00027A98"/>
    <w:rsid w:val="00035D07"/>
    <w:rsid w:val="00036400"/>
    <w:rsid w:val="0003643C"/>
    <w:rsid w:val="00037504"/>
    <w:rsid w:val="0004175B"/>
    <w:rsid w:val="0004189C"/>
    <w:rsid w:val="000438B8"/>
    <w:rsid w:val="00057BE3"/>
    <w:rsid w:val="00057C85"/>
    <w:rsid w:val="000626B7"/>
    <w:rsid w:val="00071D63"/>
    <w:rsid w:val="0007412F"/>
    <w:rsid w:val="00074D7E"/>
    <w:rsid w:val="00075534"/>
    <w:rsid w:val="0007565F"/>
    <w:rsid w:val="00076EAB"/>
    <w:rsid w:val="000812A2"/>
    <w:rsid w:val="00084CC3"/>
    <w:rsid w:val="0008536B"/>
    <w:rsid w:val="00086201"/>
    <w:rsid w:val="00086918"/>
    <w:rsid w:val="000872F6"/>
    <w:rsid w:val="000A681B"/>
    <w:rsid w:val="000B0F6D"/>
    <w:rsid w:val="000C137B"/>
    <w:rsid w:val="000C1617"/>
    <w:rsid w:val="000C3A1B"/>
    <w:rsid w:val="000E1A9E"/>
    <w:rsid w:val="000E2F1D"/>
    <w:rsid w:val="000E308B"/>
    <w:rsid w:val="000E3EA4"/>
    <w:rsid w:val="000E4F68"/>
    <w:rsid w:val="000F20E9"/>
    <w:rsid w:val="000F2928"/>
    <w:rsid w:val="000F4DEC"/>
    <w:rsid w:val="000F7626"/>
    <w:rsid w:val="0010188A"/>
    <w:rsid w:val="00110211"/>
    <w:rsid w:val="00110EA5"/>
    <w:rsid w:val="0011410D"/>
    <w:rsid w:val="00115CDB"/>
    <w:rsid w:val="00116E68"/>
    <w:rsid w:val="00117707"/>
    <w:rsid w:val="00122E73"/>
    <w:rsid w:val="001244A8"/>
    <w:rsid w:val="00130B07"/>
    <w:rsid w:val="001437FF"/>
    <w:rsid w:val="00143C60"/>
    <w:rsid w:val="00153612"/>
    <w:rsid w:val="00157294"/>
    <w:rsid w:val="001616C2"/>
    <w:rsid w:val="001620AF"/>
    <w:rsid w:val="001626B9"/>
    <w:rsid w:val="00166E0D"/>
    <w:rsid w:val="00167B15"/>
    <w:rsid w:val="00177236"/>
    <w:rsid w:val="00181872"/>
    <w:rsid w:val="00182310"/>
    <w:rsid w:val="00183A08"/>
    <w:rsid w:val="001912A1"/>
    <w:rsid w:val="00192A56"/>
    <w:rsid w:val="00192D05"/>
    <w:rsid w:val="001A54BB"/>
    <w:rsid w:val="001A675E"/>
    <w:rsid w:val="001A6C95"/>
    <w:rsid w:val="001B0824"/>
    <w:rsid w:val="001C5B38"/>
    <w:rsid w:val="001D1476"/>
    <w:rsid w:val="001D6238"/>
    <w:rsid w:val="001D63AD"/>
    <w:rsid w:val="001F1A36"/>
    <w:rsid w:val="001F6BCF"/>
    <w:rsid w:val="002035CC"/>
    <w:rsid w:val="0020410C"/>
    <w:rsid w:val="00213700"/>
    <w:rsid w:val="0021490B"/>
    <w:rsid w:val="00217A48"/>
    <w:rsid w:val="00217AC0"/>
    <w:rsid w:val="00221D5D"/>
    <w:rsid w:val="00222336"/>
    <w:rsid w:val="00232DC1"/>
    <w:rsid w:val="00232EDD"/>
    <w:rsid w:val="00233203"/>
    <w:rsid w:val="00237D7C"/>
    <w:rsid w:val="00241B7D"/>
    <w:rsid w:val="00242C89"/>
    <w:rsid w:val="0026014D"/>
    <w:rsid w:val="00260D01"/>
    <w:rsid w:val="00260FFF"/>
    <w:rsid w:val="00263ACF"/>
    <w:rsid w:val="0026483B"/>
    <w:rsid w:val="00267D59"/>
    <w:rsid w:val="00267FC6"/>
    <w:rsid w:val="00276E45"/>
    <w:rsid w:val="002810DF"/>
    <w:rsid w:val="0028571D"/>
    <w:rsid w:val="00294B47"/>
    <w:rsid w:val="00294F87"/>
    <w:rsid w:val="00295666"/>
    <w:rsid w:val="00296F38"/>
    <w:rsid w:val="002A500B"/>
    <w:rsid w:val="002A524E"/>
    <w:rsid w:val="002B217C"/>
    <w:rsid w:val="002B3EEA"/>
    <w:rsid w:val="002B69AC"/>
    <w:rsid w:val="002C4C52"/>
    <w:rsid w:val="002C503F"/>
    <w:rsid w:val="002C5B3E"/>
    <w:rsid w:val="002D714A"/>
    <w:rsid w:val="002D78D2"/>
    <w:rsid w:val="002F3747"/>
    <w:rsid w:val="0030250E"/>
    <w:rsid w:val="0030793B"/>
    <w:rsid w:val="00317E20"/>
    <w:rsid w:val="00323528"/>
    <w:rsid w:val="00323E74"/>
    <w:rsid w:val="00326347"/>
    <w:rsid w:val="00330171"/>
    <w:rsid w:val="00331FCF"/>
    <w:rsid w:val="003329D6"/>
    <w:rsid w:val="003362AB"/>
    <w:rsid w:val="00336868"/>
    <w:rsid w:val="00341FE9"/>
    <w:rsid w:val="00342476"/>
    <w:rsid w:val="0034511C"/>
    <w:rsid w:val="00347BFC"/>
    <w:rsid w:val="00352BB5"/>
    <w:rsid w:val="00352DBC"/>
    <w:rsid w:val="003554EE"/>
    <w:rsid w:val="003557DC"/>
    <w:rsid w:val="00361908"/>
    <w:rsid w:val="00366322"/>
    <w:rsid w:val="00366C2F"/>
    <w:rsid w:val="0036744A"/>
    <w:rsid w:val="00367D2F"/>
    <w:rsid w:val="00371678"/>
    <w:rsid w:val="003751A3"/>
    <w:rsid w:val="00375833"/>
    <w:rsid w:val="00375F56"/>
    <w:rsid w:val="00383DAF"/>
    <w:rsid w:val="00385A9F"/>
    <w:rsid w:val="003913A3"/>
    <w:rsid w:val="00392F18"/>
    <w:rsid w:val="003B2C6E"/>
    <w:rsid w:val="003B4AF0"/>
    <w:rsid w:val="003C4077"/>
    <w:rsid w:val="003D24A0"/>
    <w:rsid w:val="003D5A38"/>
    <w:rsid w:val="003D676D"/>
    <w:rsid w:val="003E06ED"/>
    <w:rsid w:val="003E3B59"/>
    <w:rsid w:val="003E578B"/>
    <w:rsid w:val="003F04B6"/>
    <w:rsid w:val="003F131C"/>
    <w:rsid w:val="003F15AE"/>
    <w:rsid w:val="003F1AF9"/>
    <w:rsid w:val="003F6813"/>
    <w:rsid w:val="004058FF"/>
    <w:rsid w:val="00407FC0"/>
    <w:rsid w:val="00410127"/>
    <w:rsid w:val="00412D0B"/>
    <w:rsid w:val="0041380B"/>
    <w:rsid w:val="004144BA"/>
    <w:rsid w:val="004208C5"/>
    <w:rsid w:val="0042187C"/>
    <w:rsid w:val="004233A3"/>
    <w:rsid w:val="00426878"/>
    <w:rsid w:val="00427E6B"/>
    <w:rsid w:val="004304AE"/>
    <w:rsid w:val="00432457"/>
    <w:rsid w:val="0043680B"/>
    <w:rsid w:val="00437846"/>
    <w:rsid w:val="0044464A"/>
    <w:rsid w:val="00452AA6"/>
    <w:rsid w:val="004627CE"/>
    <w:rsid w:val="00462EB2"/>
    <w:rsid w:val="00463651"/>
    <w:rsid w:val="0046678A"/>
    <w:rsid w:val="00466C78"/>
    <w:rsid w:val="00467B24"/>
    <w:rsid w:val="004723BC"/>
    <w:rsid w:val="004730FD"/>
    <w:rsid w:val="00474B36"/>
    <w:rsid w:val="00476E66"/>
    <w:rsid w:val="004810F7"/>
    <w:rsid w:val="00485AB4"/>
    <w:rsid w:val="00485ECD"/>
    <w:rsid w:val="004916CD"/>
    <w:rsid w:val="0049270F"/>
    <w:rsid w:val="00495585"/>
    <w:rsid w:val="0049716D"/>
    <w:rsid w:val="00497AF7"/>
    <w:rsid w:val="004A470E"/>
    <w:rsid w:val="004A4CC1"/>
    <w:rsid w:val="004A5271"/>
    <w:rsid w:val="004B069B"/>
    <w:rsid w:val="004B3E58"/>
    <w:rsid w:val="004B5883"/>
    <w:rsid w:val="004B5B28"/>
    <w:rsid w:val="004B60EA"/>
    <w:rsid w:val="004C4E54"/>
    <w:rsid w:val="004C5206"/>
    <w:rsid w:val="004C7FF8"/>
    <w:rsid w:val="004D2419"/>
    <w:rsid w:val="004D3808"/>
    <w:rsid w:val="004D509F"/>
    <w:rsid w:val="004D5B3D"/>
    <w:rsid w:val="004E00FB"/>
    <w:rsid w:val="004E10DE"/>
    <w:rsid w:val="004E422F"/>
    <w:rsid w:val="004E45AB"/>
    <w:rsid w:val="004E76BE"/>
    <w:rsid w:val="004F0273"/>
    <w:rsid w:val="004F139C"/>
    <w:rsid w:val="004F6024"/>
    <w:rsid w:val="004F7875"/>
    <w:rsid w:val="00502485"/>
    <w:rsid w:val="005050A6"/>
    <w:rsid w:val="00506380"/>
    <w:rsid w:val="00512E5D"/>
    <w:rsid w:val="00512F16"/>
    <w:rsid w:val="0051547A"/>
    <w:rsid w:val="00525B77"/>
    <w:rsid w:val="005276D0"/>
    <w:rsid w:val="00533A06"/>
    <w:rsid w:val="00535BD7"/>
    <w:rsid w:val="00537DB3"/>
    <w:rsid w:val="0054174E"/>
    <w:rsid w:val="00544015"/>
    <w:rsid w:val="00544875"/>
    <w:rsid w:val="005602DD"/>
    <w:rsid w:val="00563D2D"/>
    <w:rsid w:val="00564D9F"/>
    <w:rsid w:val="005858C0"/>
    <w:rsid w:val="00586BAF"/>
    <w:rsid w:val="00590513"/>
    <w:rsid w:val="005A04B8"/>
    <w:rsid w:val="005A4B02"/>
    <w:rsid w:val="005A6689"/>
    <w:rsid w:val="005A7F74"/>
    <w:rsid w:val="005B0FF4"/>
    <w:rsid w:val="005B4571"/>
    <w:rsid w:val="005B5696"/>
    <w:rsid w:val="005C317E"/>
    <w:rsid w:val="005C34D5"/>
    <w:rsid w:val="005C654A"/>
    <w:rsid w:val="005D40AD"/>
    <w:rsid w:val="005D58E8"/>
    <w:rsid w:val="005D696E"/>
    <w:rsid w:val="005D6B75"/>
    <w:rsid w:val="005D6E78"/>
    <w:rsid w:val="005E1812"/>
    <w:rsid w:val="005E19A6"/>
    <w:rsid w:val="005E37BF"/>
    <w:rsid w:val="005E7D7F"/>
    <w:rsid w:val="005F4F9D"/>
    <w:rsid w:val="00606B90"/>
    <w:rsid w:val="00610C5F"/>
    <w:rsid w:val="00612BCE"/>
    <w:rsid w:val="006163AB"/>
    <w:rsid w:val="00617A6D"/>
    <w:rsid w:val="00622242"/>
    <w:rsid w:val="00622388"/>
    <w:rsid w:val="00622D47"/>
    <w:rsid w:val="006234B1"/>
    <w:rsid w:val="00624431"/>
    <w:rsid w:val="0063004C"/>
    <w:rsid w:val="00630479"/>
    <w:rsid w:val="006317AF"/>
    <w:rsid w:val="00642990"/>
    <w:rsid w:val="00652C62"/>
    <w:rsid w:val="00654803"/>
    <w:rsid w:val="00657927"/>
    <w:rsid w:val="0066280F"/>
    <w:rsid w:val="006632ED"/>
    <w:rsid w:val="00663792"/>
    <w:rsid w:val="00664217"/>
    <w:rsid w:val="00664DFC"/>
    <w:rsid w:val="00665003"/>
    <w:rsid w:val="00667B1C"/>
    <w:rsid w:val="0067010A"/>
    <w:rsid w:val="0067052A"/>
    <w:rsid w:val="006707D0"/>
    <w:rsid w:val="006728F0"/>
    <w:rsid w:val="00674F77"/>
    <w:rsid w:val="0068156A"/>
    <w:rsid w:val="00682572"/>
    <w:rsid w:val="00687821"/>
    <w:rsid w:val="00694262"/>
    <w:rsid w:val="00696ADF"/>
    <w:rsid w:val="006A0A4D"/>
    <w:rsid w:val="006A1964"/>
    <w:rsid w:val="006A3202"/>
    <w:rsid w:val="006A4A0D"/>
    <w:rsid w:val="006A5707"/>
    <w:rsid w:val="006A5D8C"/>
    <w:rsid w:val="006A63BC"/>
    <w:rsid w:val="006A6E04"/>
    <w:rsid w:val="006A70D7"/>
    <w:rsid w:val="006B42C9"/>
    <w:rsid w:val="006B6EDB"/>
    <w:rsid w:val="006B71AE"/>
    <w:rsid w:val="006B7347"/>
    <w:rsid w:val="006C1E2C"/>
    <w:rsid w:val="006D05BC"/>
    <w:rsid w:val="006D33E1"/>
    <w:rsid w:val="006D4F9A"/>
    <w:rsid w:val="006E1362"/>
    <w:rsid w:val="006E16B2"/>
    <w:rsid w:val="006E61F5"/>
    <w:rsid w:val="006F2A4F"/>
    <w:rsid w:val="006F3819"/>
    <w:rsid w:val="006F7E1A"/>
    <w:rsid w:val="00701C81"/>
    <w:rsid w:val="00701EDD"/>
    <w:rsid w:val="0070369E"/>
    <w:rsid w:val="00706757"/>
    <w:rsid w:val="007074CC"/>
    <w:rsid w:val="00707EBD"/>
    <w:rsid w:val="00711271"/>
    <w:rsid w:val="00714540"/>
    <w:rsid w:val="0071670A"/>
    <w:rsid w:val="0072172B"/>
    <w:rsid w:val="007225E3"/>
    <w:rsid w:val="007234E4"/>
    <w:rsid w:val="00726DC7"/>
    <w:rsid w:val="007379A6"/>
    <w:rsid w:val="0074257E"/>
    <w:rsid w:val="00746AE6"/>
    <w:rsid w:val="00750B2C"/>
    <w:rsid w:val="00753084"/>
    <w:rsid w:val="007649FC"/>
    <w:rsid w:val="00764E22"/>
    <w:rsid w:val="0076660B"/>
    <w:rsid w:val="007754EE"/>
    <w:rsid w:val="007759C2"/>
    <w:rsid w:val="0077679B"/>
    <w:rsid w:val="007879BD"/>
    <w:rsid w:val="00790753"/>
    <w:rsid w:val="00792286"/>
    <w:rsid w:val="00796BC8"/>
    <w:rsid w:val="007A18F7"/>
    <w:rsid w:val="007A4B47"/>
    <w:rsid w:val="007A50C5"/>
    <w:rsid w:val="007C62FB"/>
    <w:rsid w:val="007D35F8"/>
    <w:rsid w:val="007D6473"/>
    <w:rsid w:val="007E4E39"/>
    <w:rsid w:val="007E6A27"/>
    <w:rsid w:val="007F1124"/>
    <w:rsid w:val="007F2B3C"/>
    <w:rsid w:val="007F545D"/>
    <w:rsid w:val="007F6C1A"/>
    <w:rsid w:val="007F747C"/>
    <w:rsid w:val="00801911"/>
    <w:rsid w:val="008020EE"/>
    <w:rsid w:val="0080307E"/>
    <w:rsid w:val="00803A62"/>
    <w:rsid w:val="00811750"/>
    <w:rsid w:val="00812663"/>
    <w:rsid w:val="008156DB"/>
    <w:rsid w:val="008207E7"/>
    <w:rsid w:val="00821E17"/>
    <w:rsid w:val="00822057"/>
    <w:rsid w:val="0083021B"/>
    <w:rsid w:val="00830C79"/>
    <w:rsid w:val="00855824"/>
    <w:rsid w:val="00855CB9"/>
    <w:rsid w:val="00857314"/>
    <w:rsid w:val="0086258F"/>
    <w:rsid w:val="0086416C"/>
    <w:rsid w:val="00865E1C"/>
    <w:rsid w:val="00873305"/>
    <w:rsid w:val="008743AE"/>
    <w:rsid w:val="00876568"/>
    <w:rsid w:val="00883204"/>
    <w:rsid w:val="00884A76"/>
    <w:rsid w:val="00885475"/>
    <w:rsid w:val="008919CA"/>
    <w:rsid w:val="00892C1C"/>
    <w:rsid w:val="008947C4"/>
    <w:rsid w:val="00895A65"/>
    <w:rsid w:val="008A60ED"/>
    <w:rsid w:val="008A6214"/>
    <w:rsid w:val="008A6FC7"/>
    <w:rsid w:val="008B16CB"/>
    <w:rsid w:val="008B2A1B"/>
    <w:rsid w:val="008B401F"/>
    <w:rsid w:val="008B6E3D"/>
    <w:rsid w:val="008C39E8"/>
    <w:rsid w:val="008C3C27"/>
    <w:rsid w:val="008D541C"/>
    <w:rsid w:val="008E051A"/>
    <w:rsid w:val="008E3833"/>
    <w:rsid w:val="008F2117"/>
    <w:rsid w:val="009019A4"/>
    <w:rsid w:val="00901F74"/>
    <w:rsid w:val="00902F32"/>
    <w:rsid w:val="00905251"/>
    <w:rsid w:val="00911F45"/>
    <w:rsid w:val="00913F31"/>
    <w:rsid w:val="009149A3"/>
    <w:rsid w:val="0092615F"/>
    <w:rsid w:val="0092737A"/>
    <w:rsid w:val="00931592"/>
    <w:rsid w:val="0093514A"/>
    <w:rsid w:val="0093676A"/>
    <w:rsid w:val="0095147F"/>
    <w:rsid w:val="009514AB"/>
    <w:rsid w:val="00960762"/>
    <w:rsid w:val="009665CA"/>
    <w:rsid w:val="00971419"/>
    <w:rsid w:val="0097361F"/>
    <w:rsid w:val="00976FA4"/>
    <w:rsid w:val="0098049F"/>
    <w:rsid w:val="00987F7E"/>
    <w:rsid w:val="00990684"/>
    <w:rsid w:val="00991F1C"/>
    <w:rsid w:val="009924A7"/>
    <w:rsid w:val="009A0B0E"/>
    <w:rsid w:val="009B5B22"/>
    <w:rsid w:val="009B6F86"/>
    <w:rsid w:val="009C18D7"/>
    <w:rsid w:val="009C7AE8"/>
    <w:rsid w:val="009D5E82"/>
    <w:rsid w:val="009D7D2B"/>
    <w:rsid w:val="009F126E"/>
    <w:rsid w:val="009F5E5F"/>
    <w:rsid w:val="00A1639D"/>
    <w:rsid w:val="00A17ECE"/>
    <w:rsid w:val="00A20E98"/>
    <w:rsid w:val="00A2152B"/>
    <w:rsid w:val="00A27568"/>
    <w:rsid w:val="00A3008A"/>
    <w:rsid w:val="00A303DB"/>
    <w:rsid w:val="00A31C9F"/>
    <w:rsid w:val="00A42F3F"/>
    <w:rsid w:val="00A47CDB"/>
    <w:rsid w:val="00A51DDA"/>
    <w:rsid w:val="00A53D6D"/>
    <w:rsid w:val="00A5482F"/>
    <w:rsid w:val="00A55F9F"/>
    <w:rsid w:val="00A56D8F"/>
    <w:rsid w:val="00A61A9E"/>
    <w:rsid w:val="00A63171"/>
    <w:rsid w:val="00A652CE"/>
    <w:rsid w:val="00A705F7"/>
    <w:rsid w:val="00A7367B"/>
    <w:rsid w:val="00A73D5F"/>
    <w:rsid w:val="00A7710C"/>
    <w:rsid w:val="00A776DA"/>
    <w:rsid w:val="00A80521"/>
    <w:rsid w:val="00A8219D"/>
    <w:rsid w:val="00A828D4"/>
    <w:rsid w:val="00A9375D"/>
    <w:rsid w:val="00A951BE"/>
    <w:rsid w:val="00A96641"/>
    <w:rsid w:val="00A97677"/>
    <w:rsid w:val="00AA0AA6"/>
    <w:rsid w:val="00AA3C34"/>
    <w:rsid w:val="00AB43E6"/>
    <w:rsid w:val="00AB6A6B"/>
    <w:rsid w:val="00AC64B3"/>
    <w:rsid w:val="00AC7729"/>
    <w:rsid w:val="00AD05FB"/>
    <w:rsid w:val="00AD3E58"/>
    <w:rsid w:val="00AD4C69"/>
    <w:rsid w:val="00AD56DD"/>
    <w:rsid w:val="00AD5826"/>
    <w:rsid w:val="00AD71D9"/>
    <w:rsid w:val="00AE0D6E"/>
    <w:rsid w:val="00AE6F87"/>
    <w:rsid w:val="00AF2213"/>
    <w:rsid w:val="00B01A4C"/>
    <w:rsid w:val="00B07256"/>
    <w:rsid w:val="00B11E59"/>
    <w:rsid w:val="00B24082"/>
    <w:rsid w:val="00B24AAD"/>
    <w:rsid w:val="00B31393"/>
    <w:rsid w:val="00B34916"/>
    <w:rsid w:val="00B34BDC"/>
    <w:rsid w:val="00B35D9F"/>
    <w:rsid w:val="00B36391"/>
    <w:rsid w:val="00B401B5"/>
    <w:rsid w:val="00B4073A"/>
    <w:rsid w:val="00B42BC3"/>
    <w:rsid w:val="00B436EE"/>
    <w:rsid w:val="00B50C24"/>
    <w:rsid w:val="00B52953"/>
    <w:rsid w:val="00B5484C"/>
    <w:rsid w:val="00B56687"/>
    <w:rsid w:val="00B60468"/>
    <w:rsid w:val="00B62575"/>
    <w:rsid w:val="00B719E1"/>
    <w:rsid w:val="00B71BBA"/>
    <w:rsid w:val="00B71E13"/>
    <w:rsid w:val="00B74F21"/>
    <w:rsid w:val="00B87C42"/>
    <w:rsid w:val="00B87FD4"/>
    <w:rsid w:val="00B90550"/>
    <w:rsid w:val="00B931AC"/>
    <w:rsid w:val="00BA118D"/>
    <w:rsid w:val="00BA2825"/>
    <w:rsid w:val="00BA4E74"/>
    <w:rsid w:val="00BA5620"/>
    <w:rsid w:val="00BB132D"/>
    <w:rsid w:val="00BB2166"/>
    <w:rsid w:val="00BB42A9"/>
    <w:rsid w:val="00BC1DE7"/>
    <w:rsid w:val="00BC55F1"/>
    <w:rsid w:val="00BC7BAA"/>
    <w:rsid w:val="00BD2B79"/>
    <w:rsid w:val="00BD2D82"/>
    <w:rsid w:val="00BE087E"/>
    <w:rsid w:val="00BE18AF"/>
    <w:rsid w:val="00BE1B0D"/>
    <w:rsid w:val="00BE5FD7"/>
    <w:rsid w:val="00BF0AEC"/>
    <w:rsid w:val="00BF5588"/>
    <w:rsid w:val="00BF5B1F"/>
    <w:rsid w:val="00BF7D87"/>
    <w:rsid w:val="00C0100B"/>
    <w:rsid w:val="00C028EE"/>
    <w:rsid w:val="00C02EA8"/>
    <w:rsid w:val="00C04582"/>
    <w:rsid w:val="00C11610"/>
    <w:rsid w:val="00C11875"/>
    <w:rsid w:val="00C12B9D"/>
    <w:rsid w:val="00C15767"/>
    <w:rsid w:val="00C178EE"/>
    <w:rsid w:val="00C25E92"/>
    <w:rsid w:val="00C272E3"/>
    <w:rsid w:val="00C30436"/>
    <w:rsid w:val="00C322CE"/>
    <w:rsid w:val="00C32959"/>
    <w:rsid w:val="00C33604"/>
    <w:rsid w:val="00C34D7C"/>
    <w:rsid w:val="00C360A6"/>
    <w:rsid w:val="00C44CEC"/>
    <w:rsid w:val="00C46907"/>
    <w:rsid w:val="00C5212D"/>
    <w:rsid w:val="00C52673"/>
    <w:rsid w:val="00C54430"/>
    <w:rsid w:val="00C67D99"/>
    <w:rsid w:val="00C80699"/>
    <w:rsid w:val="00C83D52"/>
    <w:rsid w:val="00C8430D"/>
    <w:rsid w:val="00C87B33"/>
    <w:rsid w:val="00C90A34"/>
    <w:rsid w:val="00C96578"/>
    <w:rsid w:val="00CA1C74"/>
    <w:rsid w:val="00CA2DE9"/>
    <w:rsid w:val="00CA3D32"/>
    <w:rsid w:val="00CA43B8"/>
    <w:rsid w:val="00CB0E25"/>
    <w:rsid w:val="00CB40C4"/>
    <w:rsid w:val="00CC06DA"/>
    <w:rsid w:val="00CC3A22"/>
    <w:rsid w:val="00CC5A18"/>
    <w:rsid w:val="00CC7454"/>
    <w:rsid w:val="00CD40E7"/>
    <w:rsid w:val="00CD5C36"/>
    <w:rsid w:val="00CD671E"/>
    <w:rsid w:val="00CE1010"/>
    <w:rsid w:val="00CE24CD"/>
    <w:rsid w:val="00CE55B7"/>
    <w:rsid w:val="00CF19BB"/>
    <w:rsid w:val="00CF36BE"/>
    <w:rsid w:val="00CF43AA"/>
    <w:rsid w:val="00D0377F"/>
    <w:rsid w:val="00D04CA3"/>
    <w:rsid w:val="00D0676E"/>
    <w:rsid w:val="00D12BC7"/>
    <w:rsid w:val="00D14C4F"/>
    <w:rsid w:val="00D16511"/>
    <w:rsid w:val="00D21E43"/>
    <w:rsid w:val="00D23397"/>
    <w:rsid w:val="00D25E9A"/>
    <w:rsid w:val="00D32C22"/>
    <w:rsid w:val="00D3759F"/>
    <w:rsid w:val="00D37CA5"/>
    <w:rsid w:val="00D401C4"/>
    <w:rsid w:val="00D43F8E"/>
    <w:rsid w:val="00D44481"/>
    <w:rsid w:val="00D448E7"/>
    <w:rsid w:val="00D5289B"/>
    <w:rsid w:val="00D52FCC"/>
    <w:rsid w:val="00D5392C"/>
    <w:rsid w:val="00D57841"/>
    <w:rsid w:val="00D6022D"/>
    <w:rsid w:val="00D62FF3"/>
    <w:rsid w:val="00D646A6"/>
    <w:rsid w:val="00D74A8F"/>
    <w:rsid w:val="00D74F85"/>
    <w:rsid w:val="00D76D48"/>
    <w:rsid w:val="00D77CD8"/>
    <w:rsid w:val="00D810E7"/>
    <w:rsid w:val="00D819AF"/>
    <w:rsid w:val="00D823C6"/>
    <w:rsid w:val="00D87C09"/>
    <w:rsid w:val="00DA0B70"/>
    <w:rsid w:val="00DA4585"/>
    <w:rsid w:val="00DA47D1"/>
    <w:rsid w:val="00DA6465"/>
    <w:rsid w:val="00DA7144"/>
    <w:rsid w:val="00DA7B9B"/>
    <w:rsid w:val="00DB4710"/>
    <w:rsid w:val="00DB5FFD"/>
    <w:rsid w:val="00DC2164"/>
    <w:rsid w:val="00DC3753"/>
    <w:rsid w:val="00DC776D"/>
    <w:rsid w:val="00DE3609"/>
    <w:rsid w:val="00DE5E15"/>
    <w:rsid w:val="00DF7E68"/>
    <w:rsid w:val="00E10B9E"/>
    <w:rsid w:val="00E1627A"/>
    <w:rsid w:val="00E2582A"/>
    <w:rsid w:val="00E311C0"/>
    <w:rsid w:val="00E325D0"/>
    <w:rsid w:val="00E32BAF"/>
    <w:rsid w:val="00E4029D"/>
    <w:rsid w:val="00E41F8A"/>
    <w:rsid w:val="00E44E95"/>
    <w:rsid w:val="00E474B3"/>
    <w:rsid w:val="00E52F42"/>
    <w:rsid w:val="00E54B8B"/>
    <w:rsid w:val="00E56AED"/>
    <w:rsid w:val="00E65FE4"/>
    <w:rsid w:val="00E674AC"/>
    <w:rsid w:val="00E700D1"/>
    <w:rsid w:val="00E72BDB"/>
    <w:rsid w:val="00E73877"/>
    <w:rsid w:val="00E73A92"/>
    <w:rsid w:val="00E758C1"/>
    <w:rsid w:val="00E846F0"/>
    <w:rsid w:val="00E93E08"/>
    <w:rsid w:val="00EA13E8"/>
    <w:rsid w:val="00EA17A9"/>
    <w:rsid w:val="00EA2A0D"/>
    <w:rsid w:val="00EA694F"/>
    <w:rsid w:val="00EA7B1B"/>
    <w:rsid w:val="00EB010A"/>
    <w:rsid w:val="00EB1319"/>
    <w:rsid w:val="00EB49D2"/>
    <w:rsid w:val="00EB5894"/>
    <w:rsid w:val="00EB6905"/>
    <w:rsid w:val="00EC190A"/>
    <w:rsid w:val="00EC2F60"/>
    <w:rsid w:val="00ED4B02"/>
    <w:rsid w:val="00ED4DBA"/>
    <w:rsid w:val="00EF03CE"/>
    <w:rsid w:val="00EF1B00"/>
    <w:rsid w:val="00EF3E4B"/>
    <w:rsid w:val="00EF4319"/>
    <w:rsid w:val="00EF4521"/>
    <w:rsid w:val="00EF52A6"/>
    <w:rsid w:val="00EF5814"/>
    <w:rsid w:val="00F20224"/>
    <w:rsid w:val="00F222CF"/>
    <w:rsid w:val="00F25DDF"/>
    <w:rsid w:val="00F263C5"/>
    <w:rsid w:val="00F32248"/>
    <w:rsid w:val="00F3671B"/>
    <w:rsid w:val="00F3794E"/>
    <w:rsid w:val="00F46632"/>
    <w:rsid w:val="00F477BA"/>
    <w:rsid w:val="00F503A1"/>
    <w:rsid w:val="00F5198F"/>
    <w:rsid w:val="00F5773D"/>
    <w:rsid w:val="00F60CB9"/>
    <w:rsid w:val="00F625C7"/>
    <w:rsid w:val="00F7492D"/>
    <w:rsid w:val="00F74F94"/>
    <w:rsid w:val="00F7690A"/>
    <w:rsid w:val="00F77791"/>
    <w:rsid w:val="00F83E72"/>
    <w:rsid w:val="00F878F9"/>
    <w:rsid w:val="00F93929"/>
    <w:rsid w:val="00F9606F"/>
    <w:rsid w:val="00F9760F"/>
    <w:rsid w:val="00FA0B1F"/>
    <w:rsid w:val="00FB22E5"/>
    <w:rsid w:val="00FB2FB5"/>
    <w:rsid w:val="00FB3FFF"/>
    <w:rsid w:val="00FC3F5D"/>
    <w:rsid w:val="00FC6439"/>
    <w:rsid w:val="00FD12B3"/>
    <w:rsid w:val="00FD5485"/>
    <w:rsid w:val="00FE1FBA"/>
    <w:rsid w:val="00FE4327"/>
    <w:rsid w:val="00FF1349"/>
    <w:rsid w:val="00FF19C9"/>
    <w:rsid w:val="00FF2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3271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17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17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A06"/>
    <w:rPr>
      <w:sz w:val="24"/>
      <w:szCs w:val="24"/>
      <w:lang w:val="en-US" w:eastAsia="en-US"/>
    </w:rPr>
  </w:style>
  <w:style w:type="paragraph" w:styleId="1">
    <w:name w:val="heading 1"/>
    <w:aliases w:val="Lev 1,Section Heading,H1,Hoofdstukkop,SECTION,Niveau 1,Heading.CAPS,level 1,Heading X,report,h1,Article Heading,Framew.1,Heading 1 deutsch,level1,Heading,FIAS,1 ghost,g"/>
    <w:basedOn w:val="a"/>
    <w:qFormat/>
    <w:rsid w:val="001F6BCF"/>
    <w:pPr>
      <w:keepNext/>
      <w:spacing w:before="120" w:after="120"/>
      <w:jc w:val="both"/>
      <w:outlineLvl w:val="0"/>
    </w:pPr>
    <w:rPr>
      <w:bCs/>
    </w:rPr>
  </w:style>
  <w:style w:type="paragraph" w:styleId="2">
    <w:name w:val="heading 2"/>
    <w:aliases w:val="Lev 2,Reset numbering,Major,H2,Clause,Niveau 1 1,Paragraafkop,Jhed2,2,sub-sect,h2,section header,no section,21,sub-sect1,22,sub-sect2,23,sub-sect3,24,sub-sect4,25,sub-sect5,(1.1,1.2,1.3 etc),PARA2,level 2,Subsection,Sub-clause,level2,h,Insid"/>
    <w:basedOn w:val="a"/>
    <w:link w:val="20"/>
    <w:qFormat/>
    <w:rsid w:val="00AF2213"/>
    <w:pPr>
      <w:numPr>
        <w:ilvl w:val="1"/>
        <w:numId w:val="2"/>
      </w:numPr>
      <w:spacing w:after="240"/>
      <w:jc w:val="both"/>
      <w:outlineLvl w:val="1"/>
    </w:pPr>
    <w:rPr>
      <w:bCs/>
      <w:iCs/>
    </w:rPr>
  </w:style>
  <w:style w:type="paragraph" w:styleId="3">
    <w:name w:val="heading 3"/>
    <w:aliases w:val="Lev 3,Level 1 - 1,Minor,H3,(a),Niveau 1 1 1,Subparagraafkop,Heading 3(left),h3,3,h31,31,h32,32,h33,33,h34,34,h35,35,sub-sub,sub-sub1,sub-sub2,sub-sub3,sub-sub4,sub section header,level 3,title,.,level3,3 bullet,Numbered - 3,MI,Heading 3 Char"/>
    <w:basedOn w:val="a"/>
    <w:qFormat/>
    <w:rsid w:val="00533A06"/>
    <w:pPr>
      <w:numPr>
        <w:ilvl w:val="2"/>
        <w:numId w:val="2"/>
      </w:numPr>
      <w:spacing w:after="240"/>
      <w:jc w:val="both"/>
      <w:outlineLvl w:val="2"/>
    </w:pPr>
    <w:rPr>
      <w:bCs/>
      <w:szCs w:val="26"/>
    </w:rPr>
  </w:style>
  <w:style w:type="paragraph" w:styleId="4">
    <w:name w:val="heading 4"/>
    <w:aliases w:val="Lev 4,Level 2 - a,Sub-Minor,H,H4,(i),level 4,h4,Sub-paragraph,level4,4 dash,d,Heading 4 Char1,Heading 4 Char Char,Heading 4 Char1 Char Char,Heading 4 Char Char Char Char,Heading 4 Char1 Char1,Heading 4 Char Char Char1"/>
    <w:basedOn w:val="a"/>
    <w:qFormat/>
    <w:rsid w:val="00533A06"/>
    <w:pPr>
      <w:numPr>
        <w:ilvl w:val="3"/>
        <w:numId w:val="2"/>
      </w:numPr>
      <w:spacing w:after="240"/>
      <w:jc w:val="both"/>
      <w:outlineLvl w:val="3"/>
    </w:pPr>
    <w:rPr>
      <w:bCs/>
      <w:szCs w:val="28"/>
    </w:rPr>
  </w:style>
  <w:style w:type="paragraph" w:styleId="5">
    <w:name w:val="heading 5"/>
    <w:aliases w:val="Lev 5,Level 3 - i,H5,(1),level 5,h5,level5"/>
    <w:basedOn w:val="a"/>
    <w:qFormat/>
    <w:rsid w:val="00533A06"/>
    <w:pPr>
      <w:numPr>
        <w:ilvl w:val="4"/>
        <w:numId w:val="2"/>
      </w:numPr>
      <w:spacing w:after="240"/>
      <w:jc w:val="both"/>
      <w:outlineLvl w:val="4"/>
    </w:pPr>
    <w:rPr>
      <w:bCs/>
      <w:iCs/>
      <w:szCs w:val="26"/>
    </w:rPr>
  </w:style>
  <w:style w:type="paragraph" w:styleId="6">
    <w:name w:val="heading 6"/>
    <w:aliases w:val="Lev 6,Legal Level 1.,H6,(A),Marginal,level 6,h6,level6"/>
    <w:basedOn w:val="a"/>
    <w:qFormat/>
    <w:rsid w:val="00533A06"/>
    <w:pPr>
      <w:numPr>
        <w:ilvl w:val="5"/>
        <w:numId w:val="2"/>
      </w:numPr>
      <w:spacing w:after="240"/>
      <w:jc w:val="both"/>
      <w:outlineLvl w:val="5"/>
    </w:pPr>
    <w:rPr>
      <w:b/>
      <w:bCs/>
      <w:szCs w:val="22"/>
    </w:rPr>
  </w:style>
  <w:style w:type="paragraph" w:styleId="7">
    <w:name w:val="heading 7"/>
    <w:basedOn w:val="a"/>
    <w:qFormat/>
    <w:rsid w:val="00533A06"/>
    <w:pPr>
      <w:numPr>
        <w:ilvl w:val="6"/>
        <w:numId w:val="2"/>
      </w:numPr>
      <w:spacing w:after="240"/>
      <w:jc w:val="both"/>
      <w:outlineLvl w:val="6"/>
    </w:pPr>
  </w:style>
  <w:style w:type="paragraph" w:styleId="8">
    <w:name w:val="heading 8"/>
    <w:basedOn w:val="a"/>
    <w:qFormat/>
    <w:rsid w:val="00533A06"/>
    <w:pPr>
      <w:spacing w:after="240"/>
      <w:jc w:val="both"/>
      <w:outlineLvl w:val="7"/>
    </w:pPr>
    <w:rPr>
      <w:iCs/>
    </w:rPr>
  </w:style>
  <w:style w:type="paragraph" w:styleId="9">
    <w:name w:val="heading 9"/>
    <w:aliases w:val="Lev 9,Legal Level 1.1.1.1.,H9,E3 Marginal,h9,AppendixBodyHead,level3(i)"/>
    <w:basedOn w:val="a"/>
    <w:next w:val="a0"/>
    <w:qFormat/>
    <w:rsid w:val="00533A06"/>
    <w:pPr>
      <w:numPr>
        <w:ilvl w:val="8"/>
        <w:numId w:val="2"/>
      </w:numPr>
      <w:spacing w:after="240"/>
      <w:jc w:val="both"/>
      <w:outlineLvl w:val="8"/>
    </w:pPr>
    <w:rPr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aliases w:val="A1"/>
    <w:basedOn w:val="a"/>
    <w:link w:val="a4"/>
    <w:rsid w:val="00533A06"/>
    <w:pPr>
      <w:spacing w:after="240"/>
      <w:jc w:val="both"/>
    </w:pPr>
  </w:style>
  <w:style w:type="character" w:customStyle="1" w:styleId="a4">
    <w:name w:val="Основной текст Знак"/>
    <w:aliases w:val="A1 Знак"/>
    <w:link w:val="a0"/>
    <w:rsid w:val="00533A06"/>
    <w:rPr>
      <w:sz w:val="24"/>
      <w:szCs w:val="24"/>
      <w:lang w:val="en-US" w:eastAsia="en-US" w:bidi="ar-SA"/>
    </w:rPr>
  </w:style>
  <w:style w:type="paragraph" w:customStyle="1" w:styleId="CharChar2">
    <w:name w:val="Char Char2"/>
    <w:basedOn w:val="a"/>
    <w:rsid w:val="00533A06"/>
    <w:pPr>
      <w:spacing w:after="160" w:line="240" w:lineRule="exact"/>
    </w:pPr>
    <w:rPr>
      <w:rFonts w:ascii="Verdana" w:hAnsi="Verdana"/>
      <w:sz w:val="20"/>
      <w:szCs w:val="20"/>
      <w:lang w:val="en-GB"/>
    </w:rPr>
  </w:style>
  <w:style w:type="paragraph" w:styleId="30">
    <w:name w:val="Body Text 3"/>
    <w:basedOn w:val="a"/>
    <w:rsid w:val="00533A06"/>
    <w:pPr>
      <w:spacing w:after="240"/>
    </w:pPr>
  </w:style>
  <w:style w:type="paragraph" w:styleId="a5">
    <w:name w:val="Body Text First Indent"/>
    <w:basedOn w:val="a0"/>
    <w:rsid w:val="00533A06"/>
    <w:pPr>
      <w:ind w:firstLine="1440"/>
    </w:pPr>
  </w:style>
  <w:style w:type="paragraph" w:styleId="a6">
    <w:name w:val="Body Text Indent"/>
    <w:basedOn w:val="a"/>
    <w:rsid w:val="00533A06"/>
    <w:pPr>
      <w:spacing w:after="240"/>
      <w:ind w:left="720"/>
    </w:pPr>
  </w:style>
  <w:style w:type="paragraph" w:styleId="21">
    <w:name w:val="Body Text First Indent 2"/>
    <w:basedOn w:val="a6"/>
    <w:rsid w:val="00533A06"/>
    <w:pPr>
      <w:ind w:firstLine="1440"/>
    </w:pPr>
  </w:style>
  <w:style w:type="paragraph" w:styleId="22">
    <w:name w:val="Body Text Indent 2"/>
    <w:basedOn w:val="a"/>
    <w:rsid w:val="00533A06"/>
    <w:pPr>
      <w:spacing w:after="120" w:line="480" w:lineRule="auto"/>
      <w:ind w:left="720"/>
    </w:pPr>
  </w:style>
  <w:style w:type="paragraph" w:styleId="31">
    <w:name w:val="Body Text Indent 3"/>
    <w:basedOn w:val="a"/>
    <w:rsid w:val="00533A06"/>
    <w:pPr>
      <w:spacing w:after="240"/>
      <w:ind w:left="720"/>
    </w:pPr>
  </w:style>
  <w:style w:type="paragraph" w:styleId="a7">
    <w:name w:val="footer"/>
    <w:basedOn w:val="a"/>
    <w:link w:val="a8"/>
    <w:uiPriority w:val="99"/>
    <w:rsid w:val="00533A06"/>
    <w:pPr>
      <w:tabs>
        <w:tab w:val="center" w:pos="4680"/>
        <w:tab w:val="right" w:pos="9360"/>
      </w:tabs>
    </w:pPr>
    <w:rPr>
      <w:sz w:val="16"/>
      <w:szCs w:val="16"/>
    </w:rPr>
  </w:style>
  <w:style w:type="paragraph" w:styleId="a9">
    <w:name w:val="header"/>
    <w:basedOn w:val="a"/>
    <w:link w:val="aa"/>
    <w:uiPriority w:val="99"/>
    <w:rsid w:val="00533A06"/>
    <w:pPr>
      <w:tabs>
        <w:tab w:val="center" w:pos="4680"/>
        <w:tab w:val="right" w:pos="9360"/>
      </w:tabs>
    </w:pPr>
  </w:style>
  <w:style w:type="character" w:styleId="ab">
    <w:name w:val="page number"/>
    <w:rsid w:val="00533A06"/>
    <w:rPr>
      <w:rFonts w:ascii="Times New Roman" w:hAnsi="Times New Roman"/>
      <w:sz w:val="24"/>
      <w:szCs w:val="24"/>
    </w:rPr>
  </w:style>
  <w:style w:type="paragraph" w:customStyle="1" w:styleId="Text">
    <w:name w:val="Text"/>
    <w:aliases w:val="1,Body"/>
    <w:basedOn w:val="a"/>
    <w:link w:val="TextChar"/>
    <w:rsid w:val="00533A06"/>
    <w:pPr>
      <w:spacing w:after="240"/>
      <w:jc w:val="both"/>
    </w:pPr>
    <w:rPr>
      <w:szCs w:val="20"/>
      <w:lang w:val="en-GB"/>
    </w:rPr>
  </w:style>
  <w:style w:type="character" w:customStyle="1" w:styleId="TextChar">
    <w:name w:val="Text Char"/>
    <w:link w:val="Text"/>
    <w:rsid w:val="00533A06"/>
    <w:rPr>
      <w:sz w:val="24"/>
      <w:lang w:val="en-GB" w:eastAsia="en-US" w:bidi="ar-SA"/>
    </w:rPr>
  </w:style>
  <w:style w:type="paragraph" w:styleId="ac">
    <w:name w:val="footnote text"/>
    <w:basedOn w:val="a"/>
    <w:link w:val="ad"/>
    <w:semiHidden/>
    <w:rsid w:val="00533A06"/>
    <w:rPr>
      <w:sz w:val="20"/>
      <w:szCs w:val="20"/>
    </w:rPr>
  </w:style>
  <w:style w:type="character" w:customStyle="1" w:styleId="ad">
    <w:name w:val="Текст сноски Знак"/>
    <w:link w:val="ac"/>
    <w:semiHidden/>
    <w:locked/>
    <w:rsid w:val="00533A06"/>
    <w:rPr>
      <w:lang w:val="en-US" w:eastAsia="en-US" w:bidi="ar-SA"/>
    </w:rPr>
  </w:style>
  <w:style w:type="paragraph" w:customStyle="1" w:styleId="wcstandardah1">
    <w:name w:val="wc_standarda h 1"/>
    <w:basedOn w:val="a"/>
    <w:next w:val="wcstandardah2"/>
    <w:rsid w:val="00533A06"/>
    <w:pPr>
      <w:keepNext/>
      <w:numPr>
        <w:numId w:val="1"/>
      </w:numPr>
      <w:spacing w:after="240"/>
      <w:jc w:val="both"/>
      <w:outlineLvl w:val="0"/>
    </w:pPr>
    <w:rPr>
      <w:b/>
      <w:caps/>
      <w:lang w:val="en-GB"/>
    </w:rPr>
  </w:style>
  <w:style w:type="paragraph" w:customStyle="1" w:styleId="wcstandardah2">
    <w:name w:val="wc_standarda h 2"/>
    <w:basedOn w:val="a"/>
    <w:next w:val="Text"/>
    <w:rsid w:val="00533A06"/>
    <w:pPr>
      <w:numPr>
        <w:ilvl w:val="1"/>
        <w:numId w:val="1"/>
      </w:numPr>
      <w:spacing w:after="240"/>
      <w:jc w:val="both"/>
      <w:outlineLvl w:val="1"/>
    </w:pPr>
    <w:rPr>
      <w:lang w:val="en-GB"/>
    </w:rPr>
  </w:style>
  <w:style w:type="character" w:styleId="ae">
    <w:name w:val="footnote reference"/>
    <w:semiHidden/>
    <w:rsid w:val="00533A06"/>
    <w:rPr>
      <w:vertAlign w:val="superscript"/>
    </w:rPr>
  </w:style>
  <w:style w:type="paragraph" w:styleId="10">
    <w:name w:val="toc 1"/>
    <w:basedOn w:val="a"/>
    <w:next w:val="a"/>
    <w:autoRedefine/>
    <w:uiPriority w:val="39"/>
    <w:rsid w:val="00533A06"/>
    <w:pPr>
      <w:tabs>
        <w:tab w:val="left" w:pos="0"/>
        <w:tab w:val="right" w:leader="dot" w:pos="9000"/>
      </w:tabs>
      <w:spacing w:beforeLines="60" w:afterLines="60"/>
      <w:ind w:left="741" w:right="299" w:hanging="741"/>
    </w:pPr>
    <w:rPr>
      <w:lang w:val="ru-RU"/>
    </w:rPr>
  </w:style>
  <w:style w:type="paragraph" w:styleId="23">
    <w:name w:val="toc 2"/>
    <w:basedOn w:val="a"/>
    <w:next w:val="a"/>
    <w:autoRedefine/>
    <w:semiHidden/>
    <w:rsid w:val="00533A06"/>
    <w:pPr>
      <w:ind w:left="240"/>
    </w:pPr>
  </w:style>
  <w:style w:type="paragraph" w:styleId="32">
    <w:name w:val="toc 3"/>
    <w:basedOn w:val="a"/>
    <w:next w:val="a"/>
    <w:autoRedefine/>
    <w:semiHidden/>
    <w:rsid w:val="00533A06"/>
    <w:pPr>
      <w:ind w:left="480"/>
    </w:pPr>
  </w:style>
  <w:style w:type="paragraph" w:styleId="40">
    <w:name w:val="toc 4"/>
    <w:basedOn w:val="a"/>
    <w:next w:val="a"/>
    <w:autoRedefine/>
    <w:semiHidden/>
    <w:rsid w:val="00533A06"/>
    <w:pPr>
      <w:ind w:left="720"/>
    </w:pPr>
  </w:style>
  <w:style w:type="paragraph" w:styleId="50">
    <w:name w:val="toc 5"/>
    <w:basedOn w:val="a"/>
    <w:next w:val="a"/>
    <w:autoRedefine/>
    <w:semiHidden/>
    <w:rsid w:val="00533A06"/>
    <w:pPr>
      <w:ind w:left="960"/>
    </w:pPr>
  </w:style>
  <w:style w:type="paragraph" w:styleId="60">
    <w:name w:val="toc 6"/>
    <w:basedOn w:val="a"/>
    <w:next w:val="a"/>
    <w:autoRedefine/>
    <w:semiHidden/>
    <w:rsid w:val="00533A06"/>
    <w:pPr>
      <w:ind w:left="1200"/>
    </w:pPr>
  </w:style>
  <w:style w:type="paragraph" w:styleId="70">
    <w:name w:val="toc 7"/>
    <w:basedOn w:val="a"/>
    <w:next w:val="a"/>
    <w:autoRedefine/>
    <w:semiHidden/>
    <w:rsid w:val="00533A06"/>
    <w:pPr>
      <w:ind w:left="1440"/>
    </w:pPr>
  </w:style>
  <w:style w:type="paragraph" w:styleId="80">
    <w:name w:val="toc 8"/>
    <w:basedOn w:val="a"/>
    <w:next w:val="a"/>
    <w:autoRedefine/>
    <w:semiHidden/>
    <w:rsid w:val="00533A06"/>
    <w:pPr>
      <w:ind w:left="1680"/>
    </w:pPr>
  </w:style>
  <w:style w:type="paragraph" w:styleId="90">
    <w:name w:val="toc 9"/>
    <w:basedOn w:val="a"/>
    <w:next w:val="a"/>
    <w:autoRedefine/>
    <w:semiHidden/>
    <w:rsid w:val="00533A06"/>
    <w:pPr>
      <w:ind w:left="1920"/>
    </w:pPr>
  </w:style>
  <w:style w:type="paragraph" w:styleId="af">
    <w:name w:val="Balloon Text"/>
    <w:basedOn w:val="a"/>
    <w:semiHidden/>
    <w:rsid w:val="00533A06"/>
    <w:rPr>
      <w:rFonts w:ascii="Tahoma" w:hAnsi="Tahoma" w:cs="Tahoma"/>
      <w:sz w:val="16"/>
      <w:szCs w:val="16"/>
    </w:rPr>
  </w:style>
  <w:style w:type="paragraph" w:customStyle="1" w:styleId="Heading10">
    <w:name w:val="Heading 10"/>
    <w:basedOn w:val="4"/>
    <w:rsid w:val="00533A06"/>
  </w:style>
  <w:style w:type="table" w:styleId="af0">
    <w:name w:val="Table Grid"/>
    <w:basedOn w:val="a2"/>
    <w:rsid w:val="00533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cstandardah3">
    <w:name w:val="wc_standarda h 3"/>
    <w:basedOn w:val="a"/>
    <w:rsid w:val="00533A06"/>
    <w:pPr>
      <w:numPr>
        <w:ilvl w:val="2"/>
        <w:numId w:val="1"/>
      </w:numPr>
      <w:spacing w:after="240"/>
      <w:jc w:val="both"/>
      <w:outlineLvl w:val="2"/>
    </w:pPr>
    <w:rPr>
      <w:lang w:val="en-GB"/>
    </w:rPr>
  </w:style>
  <w:style w:type="paragraph" w:customStyle="1" w:styleId="wcstandardah4">
    <w:name w:val="wc_standarda h 4"/>
    <w:basedOn w:val="a"/>
    <w:rsid w:val="00533A06"/>
    <w:pPr>
      <w:numPr>
        <w:ilvl w:val="3"/>
        <w:numId w:val="1"/>
      </w:numPr>
      <w:spacing w:after="240"/>
      <w:jc w:val="both"/>
      <w:outlineLvl w:val="3"/>
    </w:pPr>
    <w:rPr>
      <w:lang w:val="en-GB"/>
    </w:rPr>
  </w:style>
  <w:style w:type="paragraph" w:customStyle="1" w:styleId="wcstandardah5">
    <w:name w:val="wc_standarda h 5"/>
    <w:basedOn w:val="a"/>
    <w:rsid w:val="00533A06"/>
    <w:pPr>
      <w:numPr>
        <w:ilvl w:val="4"/>
        <w:numId w:val="1"/>
      </w:numPr>
      <w:spacing w:after="240"/>
      <w:jc w:val="both"/>
      <w:outlineLvl w:val="4"/>
    </w:pPr>
    <w:rPr>
      <w:lang w:val="en-GB"/>
    </w:rPr>
  </w:style>
  <w:style w:type="paragraph" w:customStyle="1" w:styleId="wcstandardah6">
    <w:name w:val="wc_standarda h 6"/>
    <w:basedOn w:val="a"/>
    <w:rsid w:val="00533A06"/>
    <w:pPr>
      <w:spacing w:after="240"/>
      <w:ind w:left="3600" w:hanging="720"/>
      <w:jc w:val="both"/>
      <w:outlineLvl w:val="5"/>
    </w:pPr>
    <w:rPr>
      <w:lang w:val="en-GB"/>
    </w:rPr>
  </w:style>
  <w:style w:type="paragraph" w:customStyle="1" w:styleId="wcstandardah7">
    <w:name w:val="wc_standarda h 7"/>
    <w:basedOn w:val="a"/>
    <w:rsid w:val="00533A06"/>
    <w:pPr>
      <w:spacing w:after="240"/>
      <w:ind w:left="4320" w:hanging="720"/>
      <w:jc w:val="both"/>
      <w:outlineLvl w:val="6"/>
    </w:pPr>
    <w:rPr>
      <w:lang w:val="en-GB"/>
    </w:rPr>
  </w:style>
  <w:style w:type="paragraph" w:customStyle="1" w:styleId="wcstandardah8">
    <w:name w:val="wc_standarda h 8"/>
    <w:basedOn w:val="a"/>
    <w:next w:val="Text"/>
    <w:rsid w:val="00533A06"/>
    <w:pPr>
      <w:spacing w:after="240"/>
      <w:jc w:val="both"/>
      <w:outlineLvl w:val="7"/>
    </w:pPr>
    <w:rPr>
      <w:lang w:val="en-GB"/>
    </w:rPr>
  </w:style>
  <w:style w:type="paragraph" w:customStyle="1" w:styleId="wcstandardah9">
    <w:name w:val="wc_standarda h 9"/>
    <w:basedOn w:val="a"/>
    <w:next w:val="Text"/>
    <w:rsid w:val="00533A06"/>
    <w:pPr>
      <w:spacing w:after="240"/>
      <w:jc w:val="both"/>
      <w:outlineLvl w:val="8"/>
    </w:pPr>
    <w:rPr>
      <w:lang w:val="en-GB"/>
    </w:rPr>
  </w:style>
  <w:style w:type="paragraph" w:customStyle="1" w:styleId="Schedule">
    <w:name w:val="Schedule"/>
    <w:basedOn w:val="a0"/>
    <w:rsid w:val="00533A06"/>
    <w:pPr>
      <w:spacing w:before="240" w:line="264" w:lineRule="auto"/>
      <w:jc w:val="center"/>
    </w:pPr>
    <w:rPr>
      <w:b/>
      <w:lang w:val="en-GB"/>
    </w:rPr>
  </w:style>
  <w:style w:type="character" w:styleId="af1">
    <w:name w:val="Hyperlink"/>
    <w:uiPriority w:val="99"/>
    <w:rsid w:val="00533A06"/>
    <w:rPr>
      <w:color w:val="0000FF"/>
      <w:u w:val="single"/>
    </w:rPr>
  </w:style>
  <w:style w:type="paragraph" w:customStyle="1" w:styleId="CharCharChar">
    <w:name w:val="Char Char Char"/>
    <w:basedOn w:val="a"/>
    <w:rsid w:val="00533A06"/>
    <w:pPr>
      <w:spacing w:after="160" w:line="240" w:lineRule="exact"/>
    </w:pPr>
    <w:rPr>
      <w:noProof/>
      <w:sz w:val="20"/>
      <w:szCs w:val="20"/>
      <w:lang w:val="en-GB" w:eastAsia="ru-RU"/>
    </w:rPr>
  </w:style>
  <w:style w:type="paragraph" w:customStyle="1" w:styleId="CharCharCharCharCharCharCharChar1CharChar1Char">
    <w:name w:val="Char Char Char Char Char Char Char Char1 Char Char1 Char"/>
    <w:basedOn w:val="a"/>
    <w:rsid w:val="00533A06"/>
    <w:pPr>
      <w:spacing w:after="160" w:line="240" w:lineRule="exact"/>
    </w:pPr>
    <w:rPr>
      <w:rFonts w:ascii="Verdana" w:hAnsi="Verdana"/>
      <w:noProof/>
      <w:sz w:val="20"/>
      <w:szCs w:val="20"/>
      <w:lang w:val="en-GB"/>
    </w:rPr>
  </w:style>
  <w:style w:type="paragraph" w:customStyle="1" w:styleId="CharChar6Char">
    <w:name w:val="Char Char6 Char"/>
    <w:basedOn w:val="a"/>
    <w:rsid w:val="00533A06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eastAsia="de-DE"/>
    </w:rPr>
  </w:style>
  <w:style w:type="paragraph" w:customStyle="1" w:styleId="1Char">
    <w:name w:val="Знак Знак1 Char"/>
    <w:basedOn w:val="a"/>
    <w:rsid w:val="00533A06"/>
    <w:pPr>
      <w:spacing w:after="160" w:line="240" w:lineRule="exact"/>
    </w:pPr>
    <w:rPr>
      <w:rFonts w:ascii="Verdana" w:hAnsi="Verdana"/>
      <w:sz w:val="20"/>
      <w:szCs w:val="20"/>
      <w:lang w:val="en-GB"/>
    </w:rPr>
  </w:style>
  <w:style w:type="paragraph" w:customStyle="1" w:styleId="CharChar">
    <w:name w:val="Char Char"/>
    <w:basedOn w:val="a"/>
    <w:rsid w:val="00533A06"/>
    <w:pPr>
      <w:spacing w:after="160" w:line="240" w:lineRule="exact"/>
    </w:pPr>
    <w:rPr>
      <w:rFonts w:ascii="Verdana" w:hAnsi="Verdana"/>
      <w:noProof/>
      <w:sz w:val="20"/>
      <w:szCs w:val="20"/>
      <w:lang w:val="en-GB"/>
    </w:rPr>
  </w:style>
  <w:style w:type="character" w:styleId="af2">
    <w:name w:val="annotation reference"/>
    <w:uiPriority w:val="17"/>
    <w:semiHidden/>
    <w:rsid w:val="00533A06"/>
    <w:rPr>
      <w:sz w:val="16"/>
      <w:szCs w:val="16"/>
    </w:rPr>
  </w:style>
  <w:style w:type="paragraph" w:styleId="af3">
    <w:name w:val="annotation text"/>
    <w:basedOn w:val="a"/>
    <w:link w:val="af4"/>
    <w:uiPriority w:val="17"/>
    <w:semiHidden/>
    <w:rsid w:val="00533A06"/>
    <w:rPr>
      <w:sz w:val="20"/>
      <w:szCs w:val="20"/>
    </w:rPr>
  </w:style>
  <w:style w:type="paragraph" w:styleId="af5">
    <w:name w:val="annotation subject"/>
    <w:basedOn w:val="af3"/>
    <w:next w:val="af3"/>
    <w:semiHidden/>
    <w:rsid w:val="00533A06"/>
    <w:rPr>
      <w:b/>
      <w:bCs/>
    </w:rPr>
  </w:style>
  <w:style w:type="paragraph" w:customStyle="1" w:styleId="11">
    <w:name w:val="Знак Знак1"/>
    <w:basedOn w:val="a"/>
    <w:rsid w:val="00533A06"/>
    <w:pPr>
      <w:spacing w:after="160" w:line="240" w:lineRule="exact"/>
    </w:pPr>
    <w:rPr>
      <w:rFonts w:ascii="Verdana" w:hAnsi="Verdana"/>
      <w:sz w:val="20"/>
      <w:szCs w:val="20"/>
      <w:lang w:val="en-GB"/>
    </w:rPr>
  </w:style>
  <w:style w:type="character" w:customStyle="1" w:styleId="Char2">
    <w:name w:val="Char2"/>
    <w:rsid w:val="00533A06"/>
    <w:rPr>
      <w:sz w:val="24"/>
      <w:szCs w:val="24"/>
      <w:lang w:val="en-US" w:eastAsia="en-US" w:bidi="ar-SA"/>
    </w:rPr>
  </w:style>
  <w:style w:type="character" w:customStyle="1" w:styleId="A1Char1">
    <w:name w:val="A1 Char1"/>
    <w:rsid w:val="00533A06"/>
    <w:rPr>
      <w:sz w:val="24"/>
      <w:szCs w:val="24"/>
      <w:lang w:val="en-US" w:eastAsia="en-US" w:bidi="ar-SA"/>
    </w:rPr>
  </w:style>
  <w:style w:type="paragraph" w:customStyle="1" w:styleId="CharChar0">
    <w:name w:val="Знак Знак Char Char"/>
    <w:basedOn w:val="a"/>
    <w:rsid w:val="00533A06"/>
    <w:pPr>
      <w:spacing w:after="160" w:line="240" w:lineRule="exact"/>
    </w:pPr>
    <w:rPr>
      <w:noProof/>
      <w:sz w:val="20"/>
      <w:szCs w:val="20"/>
      <w:lang w:val="en-GB" w:eastAsia="ru-RU"/>
    </w:rPr>
  </w:style>
  <w:style w:type="character" w:customStyle="1" w:styleId="BodyTextChar">
    <w:name w:val="Body Text Char"/>
    <w:aliases w:val="A1 Char"/>
    <w:rsid w:val="00533A06"/>
    <w:rPr>
      <w:rFonts w:cs="Times New Roman"/>
      <w:sz w:val="24"/>
      <w:szCs w:val="24"/>
      <w:lang w:val="en-US" w:eastAsia="en-US" w:bidi="ar-SA"/>
    </w:rPr>
  </w:style>
  <w:style w:type="character" w:customStyle="1" w:styleId="FootnoteTextChar">
    <w:name w:val="Footnote Text Char"/>
    <w:semiHidden/>
    <w:rsid w:val="00533A06"/>
    <w:rPr>
      <w:rFonts w:cs="Times New Roman"/>
      <w:lang w:val="en-US" w:eastAsia="en-US" w:bidi="ar-SA"/>
    </w:rPr>
  </w:style>
  <w:style w:type="paragraph" w:customStyle="1" w:styleId="CharCharCharCharCharCharCharChar1CharChar">
    <w:name w:val="Char Char Char Char Char Char Char Char1 Char Char"/>
    <w:basedOn w:val="a"/>
    <w:rsid w:val="00533A06"/>
    <w:pPr>
      <w:spacing w:after="160" w:line="240" w:lineRule="exact"/>
    </w:pPr>
    <w:rPr>
      <w:rFonts w:ascii="Verdana" w:hAnsi="Verdana"/>
      <w:noProof/>
      <w:sz w:val="20"/>
      <w:szCs w:val="20"/>
      <w:lang w:val="en-GB"/>
    </w:rPr>
  </w:style>
  <w:style w:type="character" w:customStyle="1" w:styleId="aa">
    <w:name w:val="Верхний колонтитул Знак"/>
    <w:link w:val="a9"/>
    <w:uiPriority w:val="99"/>
    <w:rsid w:val="00533A06"/>
    <w:rPr>
      <w:sz w:val="24"/>
      <w:szCs w:val="24"/>
      <w:lang w:eastAsia="en-US"/>
    </w:rPr>
  </w:style>
  <w:style w:type="paragraph" w:styleId="af6">
    <w:name w:val="No Spacing"/>
    <w:uiPriority w:val="1"/>
    <w:qFormat/>
    <w:rsid w:val="00533A06"/>
    <w:rPr>
      <w:sz w:val="24"/>
      <w:szCs w:val="24"/>
      <w:lang w:val="en-US" w:eastAsia="en-US"/>
    </w:rPr>
  </w:style>
  <w:style w:type="paragraph" w:styleId="af7">
    <w:name w:val="List Paragraph"/>
    <w:basedOn w:val="a"/>
    <w:uiPriority w:val="34"/>
    <w:qFormat/>
    <w:rsid w:val="00533A06"/>
    <w:pPr>
      <w:widowControl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" w:hAnsi="Courier"/>
      <w:szCs w:val="20"/>
      <w:lang w:val="nl" w:eastAsia="nl-NL"/>
    </w:rPr>
  </w:style>
  <w:style w:type="character" w:customStyle="1" w:styleId="a8">
    <w:name w:val="Нижний колонтитул Знак"/>
    <w:link w:val="a7"/>
    <w:uiPriority w:val="99"/>
    <w:rsid w:val="00533A06"/>
    <w:rPr>
      <w:sz w:val="16"/>
      <w:szCs w:val="16"/>
      <w:lang w:eastAsia="en-US"/>
    </w:rPr>
  </w:style>
  <w:style w:type="paragraph" w:customStyle="1" w:styleId="1CharChar">
    <w:name w:val="Знак Знак1 Char Знак Знак Char"/>
    <w:basedOn w:val="a"/>
    <w:rsid w:val="00533A06"/>
    <w:pPr>
      <w:spacing w:after="160" w:line="240" w:lineRule="exact"/>
    </w:pPr>
    <w:rPr>
      <w:rFonts w:ascii="Verdana" w:hAnsi="Verdana"/>
      <w:sz w:val="20"/>
      <w:szCs w:val="20"/>
      <w:lang w:val="en-GB"/>
    </w:rPr>
  </w:style>
  <w:style w:type="paragraph" w:customStyle="1" w:styleId="StandardL3">
    <w:name w:val="Standard_L3"/>
    <w:basedOn w:val="a"/>
    <w:qFormat/>
    <w:rsid w:val="00533A06"/>
    <w:pPr>
      <w:spacing w:after="240"/>
      <w:jc w:val="both"/>
      <w:outlineLvl w:val="2"/>
    </w:pPr>
    <w:rPr>
      <w:rFonts w:ascii="Arial" w:hAnsi="Arial" w:cs="Arial"/>
      <w:sz w:val="20"/>
      <w:szCs w:val="20"/>
      <w:lang w:val="en-GB" w:eastAsia="en-CA"/>
    </w:rPr>
  </w:style>
  <w:style w:type="paragraph" w:customStyle="1" w:styleId="Legal3L1">
    <w:name w:val="Legal3_L1"/>
    <w:basedOn w:val="a"/>
    <w:next w:val="Legal3L2"/>
    <w:uiPriority w:val="49"/>
    <w:qFormat/>
    <w:rsid w:val="00533A06"/>
    <w:pPr>
      <w:keepNext/>
      <w:numPr>
        <w:numId w:val="6"/>
      </w:numPr>
      <w:spacing w:after="240"/>
      <w:jc w:val="both"/>
      <w:outlineLvl w:val="0"/>
    </w:pPr>
    <w:rPr>
      <w:rFonts w:ascii="Arial" w:hAnsi="Arial" w:cs="Arial"/>
      <w:b/>
      <w:color w:val="000000"/>
      <w:szCs w:val="20"/>
      <w:lang w:val="ru-RU" w:eastAsia="en-CA"/>
    </w:rPr>
  </w:style>
  <w:style w:type="paragraph" w:customStyle="1" w:styleId="Legal3L2">
    <w:name w:val="Legal3_L2"/>
    <w:basedOn w:val="a"/>
    <w:uiPriority w:val="49"/>
    <w:qFormat/>
    <w:rsid w:val="00533A06"/>
    <w:pPr>
      <w:numPr>
        <w:ilvl w:val="1"/>
        <w:numId w:val="6"/>
      </w:numPr>
      <w:spacing w:after="240"/>
      <w:jc w:val="both"/>
      <w:outlineLvl w:val="1"/>
    </w:pPr>
    <w:rPr>
      <w:rFonts w:ascii="Arial" w:hAnsi="Arial" w:cs="Arial"/>
      <w:color w:val="000000"/>
      <w:sz w:val="20"/>
      <w:szCs w:val="20"/>
      <w:lang w:val="ru-RU" w:eastAsia="en-CA"/>
    </w:rPr>
  </w:style>
  <w:style w:type="paragraph" w:customStyle="1" w:styleId="Legal3L3">
    <w:name w:val="Legal3_L3"/>
    <w:basedOn w:val="a"/>
    <w:uiPriority w:val="49"/>
    <w:qFormat/>
    <w:rsid w:val="00533A06"/>
    <w:pPr>
      <w:numPr>
        <w:ilvl w:val="2"/>
        <w:numId w:val="6"/>
      </w:numPr>
      <w:spacing w:after="240"/>
      <w:jc w:val="both"/>
      <w:outlineLvl w:val="2"/>
    </w:pPr>
    <w:rPr>
      <w:rFonts w:ascii="Arial" w:hAnsi="Arial" w:cs="Arial"/>
      <w:sz w:val="20"/>
      <w:szCs w:val="20"/>
      <w:lang w:val="ru-RU" w:eastAsia="en-CA"/>
    </w:rPr>
  </w:style>
  <w:style w:type="paragraph" w:customStyle="1" w:styleId="Legal3L4">
    <w:name w:val="Legal3_L4"/>
    <w:basedOn w:val="a"/>
    <w:uiPriority w:val="49"/>
    <w:qFormat/>
    <w:rsid w:val="00533A06"/>
    <w:pPr>
      <w:numPr>
        <w:ilvl w:val="3"/>
        <w:numId w:val="6"/>
      </w:numPr>
      <w:spacing w:after="240"/>
      <w:jc w:val="both"/>
      <w:outlineLvl w:val="3"/>
    </w:pPr>
    <w:rPr>
      <w:rFonts w:ascii="Arial" w:hAnsi="Arial" w:cs="Arial"/>
      <w:sz w:val="20"/>
      <w:szCs w:val="20"/>
      <w:lang w:val="ru-RU" w:eastAsia="en-CA"/>
    </w:rPr>
  </w:style>
  <w:style w:type="paragraph" w:customStyle="1" w:styleId="Legal3L5">
    <w:name w:val="Legal3_L5"/>
    <w:basedOn w:val="a"/>
    <w:uiPriority w:val="49"/>
    <w:qFormat/>
    <w:rsid w:val="00533A06"/>
    <w:pPr>
      <w:numPr>
        <w:ilvl w:val="4"/>
        <w:numId w:val="6"/>
      </w:numPr>
      <w:spacing w:after="240"/>
      <w:jc w:val="both"/>
      <w:outlineLvl w:val="4"/>
    </w:pPr>
    <w:rPr>
      <w:rFonts w:ascii="Arial" w:hAnsi="Arial" w:cs="Arial"/>
      <w:sz w:val="20"/>
      <w:szCs w:val="20"/>
      <w:lang w:val="ru-RU" w:eastAsia="en-CA"/>
    </w:rPr>
  </w:style>
  <w:style w:type="paragraph" w:customStyle="1" w:styleId="Legal3L6">
    <w:name w:val="Legal3_L6"/>
    <w:basedOn w:val="a"/>
    <w:uiPriority w:val="49"/>
    <w:qFormat/>
    <w:rsid w:val="00533A06"/>
    <w:pPr>
      <w:numPr>
        <w:ilvl w:val="5"/>
        <w:numId w:val="6"/>
      </w:numPr>
      <w:spacing w:after="240"/>
      <w:jc w:val="both"/>
      <w:outlineLvl w:val="5"/>
    </w:pPr>
    <w:rPr>
      <w:rFonts w:ascii="Arial" w:hAnsi="Arial" w:cs="Arial"/>
      <w:sz w:val="20"/>
      <w:szCs w:val="20"/>
      <w:lang w:val="ru-RU" w:eastAsia="en-CA"/>
    </w:rPr>
  </w:style>
  <w:style w:type="paragraph" w:customStyle="1" w:styleId="Legal3L7">
    <w:name w:val="Legal3_L7"/>
    <w:basedOn w:val="a"/>
    <w:uiPriority w:val="49"/>
    <w:qFormat/>
    <w:rsid w:val="00533A06"/>
    <w:pPr>
      <w:numPr>
        <w:ilvl w:val="6"/>
        <w:numId w:val="6"/>
      </w:numPr>
      <w:spacing w:after="240"/>
      <w:jc w:val="both"/>
      <w:outlineLvl w:val="6"/>
    </w:pPr>
    <w:rPr>
      <w:rFonts w:ascii="Arial" w:hAnsi="Arial" w:cs="Arial"/>
      <w:sz w:val="20"/>
      <w:szCs w:val="20"/>
      <w:lang w:val="ru-RU" w:eastAsia="en-CA"/>
    </w:rPr>
  </w:style>
  <w:style w:type="paragraph" w:customStyle="1" w:styleId="Legal3L8">
    <w:name w:val="Legal3_L8"/>
    <w:basedOn w:val="a"/>
    <w:uiPriority w:val="49"/>
    <w:qFormat/>
    <w:rsid w:val="00533A06"/>
    <w:pPr>
      <w:numPr>
        <w:ilvl w:val="7"/>
        <w:numId w:val="6"/>
      </w:numPr>
      <w:spacing w:after="240"/>
      <w:jc w:val="both"/>
      <w:outlineLvl w:val="7"/>
    </w:pPr>
    <w:rPr>
      <w:rFonts w:ascii="Arial" w:hAnsi="Arial" w:cs="Arial"/>
      <w:sz w:val="20"/>
      <w:szCs w:val="20"/>
      <w:lang w:val="ru-RU" w:eastAsia="en-CA"/>
    </w:rPr>
  </w:style>
  <w:style w:type="paragraph" w:customStyle="1" w:styleId="Legal3L9">
    <w:name w:val="Legal3_L9"/>
    <w:basedOn w:val="a"/>
    <w:uiPriority w:val="49"/>
    <w:qFormat/>
    <w:rsid w:val="00533A06"/>
    <w:pPr>
      <w:numPr>
        <w:ilvl w:val="8"/>
        <w:numId w:val="6"/>
      </w:numPr>
      <w:spacing w:after="240"/>
      <w:jc w:val="both"/>
      <w:outlineLvl w:val="8"/>
    </w:pPr>
    <w:rPr>
      <w:rFonts w:ascii="Arial" w:hAnsi="Arial" w:cs="Arial"/>
      <w:sz w:val="20"/>
      <w:szCs w:val="20"/>
      <w:lang w:val="ru-RU" w:eastAsia="en-CA"/>
    </w:rPr>
  </w:style>
  <w:style w:type="numbering" w:customStyle="1" w:styleId="Legal3List">
    <w:name w:val="Legal3. List"/>
    <w:basedOn w:val="a3"/>
    <w:rsid w:val="00533A06"/>
    <w:pPr>
      <w:numPr>
        <w:numId w:val="6"/>
      </w:numPr>
    </w:pPr>
  </w:style>
  <w:style w:type="numbering" w:customStyle="1" w:styleId="StandardList4">
    <w:name w:val="_Standard List4"/>
    <w:basedOn w:val="a3"/>
    <w:rsid w:val="00533A06"/>
    <w:pPr>
      <w:numPr>
        <w:numId w:val="18"/>
      </w:numPr>
    </w:pPr>
  </w:style>
  <w:style w:type="character" w:customStyle="1" w:styleId="20">
    <w:name w:val="Заголовок 2 Знак"/>
    <w:aliases w:val="Lev 2 Знак,Reset numbering Знак,Major Знак,H2 Знак,Clause Знак,Niveau 1 1 Знак,Paragraafkop Знак,Jhed2 Знак,2 Знак,sub-sect Знак,h2 Знак,section header Знак,no section Знак,21 Знак,sub-sect1 Знак,22 Знак,sub-sect2 Знак,23 Знак,24 Знак"/>
    <w:link w:val="2"/>
    <w:locked/>
    <w:rsid w:val="00AF2213"/>
    <w:rPr>
      <w:bCs/>
      <w:iCs/>
      <w:sz w:val="24"/>
      <w:szCs w:val="24"/>
      <w:lang w:val="en-US" w:eastAsia="en-US"/>
    </w:rPr>
  </w:style>
  <w:style w:type="paragraph" w:customStyle="1" w:styleId="FWBL1">
    <w:name w:val="FWB_L1"/>
    <w:basedOn w:val="a"/>
    <w:next w:val="FWBL2"/>
    <w:rsid w:val="00533A06"/>
    <w:pPr>
      <w:keepNext/>
      <w:keepLines/>
      <w:numPr>
        <w:numId w:val="7"/>
      </w:numPr>
      <w:spacing w:after="240"/>
      <w:outlineLvl w:val="0"/>
    </w:pPr>
    <w:rPr>
      <w:b/>
      <w:smallCaps/>
      <w:szCs w:val="20"/>
      <w:lang w:val="en-GB"/>
    </w:rPr>
  </w:style>
  <w:style w:type="paragraph" w:customStyle="1" w:styleId="FWBL2">
    <w:name w:val="FWB_L2"/>
    <w:basedOn w:val="FWBL1"/>
    <w:rsid w:val="00533A06"/>
    <w:pPr>
      <w:keepNext w:val="0"/>
      <w:keepLines w:val="0"/>
      <w:numPr>
        <w:ilvl w:val="1"/>
      </w:numPr>
      <w:jc w:val="both"/>
      <w:outlineLvl w:val="9"/>
    </w:pPr>
    <w:rPr>
      <w:b w:val="0"/>
      <w:smallCaps w:val="0"/>
    </w:rPr>
  </w:style>
  <w:style w:type="paragraph" w:customStyle="1" w:styleId="FWBL3">
    <w:name w:val="FWB_L3"/>
    <w:basedOn w:val="FWBL2"/>
    <w:rsid w:val="00533A06"/>
    <w:pPr>
      <w:numPr>
        <w:ilvl w:val="2"/>
      </w:numPr>
    </w:pPr>
  </w:style>
  <w:style w:type="paragraph" w:customStyle="1" w:styleId="FWBL4">
    <w:name w:val="FWB_L4"/>
    <w:basedOn w:val="FWBL3"/>
    <w:rsid w:val="00533A06"/>
    <w:pPr>
      <w:numPr>
        <w:ilvl w:val="3"/>
      </w:numPr>
    </w:pPr>
  </w:style>
  <w:style w:type="paragraph" w:customStyle="1" w:styleId="FWBL5">
    <w:name w:val="FWB_L5"/>
    <w:basedOn w:val="FWBL4"/>
    <w:rsid w:val="00533A06"/>
    <w:pPr>
      <w:numPr>
        <w:ilvl w:val="4"/>
      </w:numPr>
    </w:pPr>
  </w:style>
  <w:style w:type="paragraph" w:customStyle="1" w:styleId="FWBL6">
    <w:name w:val="FWB_L6"/>
    <w:basedOn w:val="FWBL5"/>
    <w:rsid w:val="00533A06"/>
    <w:pPr>
      <w:numPr>
        <w:ilvl w:val="5"/>
      </w:numPr>
    </w:pPr>
  </w:style>
  <w:style w:type="paragraph" w:customStyle="1" w:styleId="FWBL7">
    <w:name w:val="FWB_L7"/>
    <w:basedOn w:val="FWBL6"/>
    <w:rsid w:val="00533A06"/>
    <w:pPr>
      <w:numPr>
        <w:ilvl w:val="6"/>
      </w:numPr>
    </w:pPr>
  </w:style>
  <w:style w:type="paragraph" w:customStyle="1" w:styleId="FWBL8">
    <w:name w:val="FWB_L8"/>
    <w:basedOn w:val="FWBL7"/>
    <w:rsid w:val="00533A06"/>
    <w:pPr>
      <w:numPr>
        <w:ilvl w:val="7"/>
      </w:numPr>
    </w:pPr>
  </w:style>
  <w:style w:type="paragraph" w:customStyle="1" w:styleId="ConsPlusNormal">
    <w:name w:val="ConsPlusNormal"/>
    <w:rsid w:val="00533A06"/>
    <w:pPr>
      <w:autoSpaceDE w:val="0"/>
      <w:autoSpaceDN w:val="0"/>
      <w:adjustRightInd w:val="0"/>
    </w:pPr>
    <w:rPr>
      <w:rFonts w:ascii="Arial" w:hAnsi="Arial" w:cs="Arial"/>
      <w:lang w:val="en-US" w:eastAsia="zh-CN"/>
    </w:rPr>
  </w:style>
  <w:style w:type="paragraph" w:customStyle="1" w:styleId="BodyTextBold">
    <w:name w:val="#BodyText=Bold"/>
    <w:basedOn w:val="a"/>
    <w:uiPriority w:val="3"/>
    <w:qFormat/>
    <w:rsid w:val="00533A06"/>
    <w:pPr>
      <w:spacing w:after="240"/>
      <w:jc w:val="both"/>
    </w:pPr>
    <w:rPr>
      <w:rFonts w:ascii="Arial" w:hAnsi="Arial"/>
      <w:b/>
      <w:sz w:val="20"/>
      <w:szCs w:val="20"/>
      <w:lang w:val="en-GB" w:eastAsia="en-CA"/>
    </w:rPr>
  </w:style>
  <w:style w:type="paragraph" w:customStyle="1" w:styleId="SimpleL1">
    <w:name w:val="Simple_L1"/>
    <w:basedOn w:val="a"/>
    <w:uiPriority w:val="49"/>
    <w:qFormat/>
    <w:rsid w:val="00533A06"/>
    <w:pPr>
      <w:numPr>
        <w:numId w:val="8"/>
      </w:numPr>
      <w:spacing w:after="240"/>
      <w:jc w:val="both"/>
      <w:outlineLvl w:val="0"/>
    </w:pPr>
    <w:rPr>
      <w:rFonts w:ascii="Arial" w:hAnsi="Arial" w:cs="Arial"/>
      <w:sz w:val="20"/>
      <w:szCs w:val="20"/>
      <w:lang w:val="en-GB" w:eastAsia="en-CA"/>
    </w:rPr>
  </w:style>
  <w:style w:type="paragraph" w:customStyle="1" w:styleId="SimpleL2">
    <w:name w:val="Simple_L2"/>
    <w:basedOn w:val="a"/>
    <w:uiPriority w:val="49"/>
    <w:qFormat/>
    <w:rsid w:val="00533A06"/>
    <w:pPr>
      <w:numPr>
        <w:ilvl w:val="1"/>
        <w:numId w:val="8"/>
      </w:numPr>
      <w:spacing w:after="240"/>
      <w:jc w:val="both"/>
      <w:outlineLvl w:val="1"/>
    </w:pPr>
    <w:rPr>
      <w:rFonts w:ascii="Arial" w:hAnsi="Arial" w:cs="Arial"/>
      <w:sz w:val="20"/>
      <w:szCs w:val="20"/>
      <w:lang w:val="en-GB" w:eastAsia="en-CA"/>
    </w:rPr>
  </w:style>
  <w:style w:type="paragraph" w:customStyle="1" w:styleId="SimpleL3">
    <w:name w:val="Simple_L3"/>
    <w:basedOn w:val="a"/>
    <w:uiPriority w:val="49"/>
    <w:qFormat/>
    <w:rsid w:val="00533A06"/>
    <w:pPr>
      <w:numPr>
        <w:ilvl w:val="2"/>
        <w:numId w:val="8"/>
      </w:numPr>
      <w:spacing w:after="240"/>
      <w:jc w:val="both"/>
      <w:outlineLvl w:val="2"/>
    </w:pPr>
    <w:rPr>
      <w:rFonts w:ascii="Arial" w:hAnsi="Arial" w:cs="Arial"/>
      <w:sz w:val="20"/>
      <w:szCs w:val="20"/>
      <w:lang w:val="en-GB" w:eastAsia="en-CA"/>
    </w:rPr>
  </w:style>
  <w:style w:type="paragraph" w:customStyle="1" w:styleId="SimpleL4">
    <w:name w:val="Simple_L4"/>
    <w:basedOn w:val="a"/>
    <w:uiPriority w:val="49"/>
    <w:qFormat/>
    <w:rsid w:val="00533A06"/>
    <w:pPr>
      <w:numPr>
        <w:ilvl w:val="3"/>
        <w:numId w:val="8"/>
      </w:numPr>
      <w:spacing w:after="240"/>
      <w:jc w:val="both"/>
      <w:outlineLvl w:val="3"/>
    </w:pPr>
    <w:rPr>
      <w:rFonts w:ascii="Arial" w:hAnsi="Arial" w:cs="Arial"/>
      <w:sz w:val="20"/>
      <w:szCs w:val="20"/>
      <w:lang w:val="en-GB" w:eastAsia="en-CA"/>
    </w:rPr>
  </w:style>
  <w:style w:type="paragraph" w:customStyle="1" w:styleId="SimpleL5">
    <w:name w:val="Simple_L5"/>
    <w:basedOn w:val="a"/>
    <w:uiPriority w:val="49"/>
    <w:qFormat/>
    <w:rsid w:val="00533A06"/>
    <w:pPr>
      <w:numPr>
        <w:ilvl w:val="4"/>
        <w:numId w:val="8"/>
      </w:numPr>
      <w:spacing w:after="240"/>
      <w:jc w:val="both"/>
      <w:outlineLvl w:val="4"/>
    </w:pPr>
    <w:rPr>
      <w:rFonts w:ascii="Arial" w:hAnsi="Arial" w:cs="Arial"/>
      <w:sz w:val="20"/>
      <w:szCs w:val="20"/>
      <w:lang w:val="en-GB" w:eastAsia="en-CA"/>
    </w:rPr>
  </w:style>
  <w:style w:type="numbering" w:customStyle="1" w:styleId="Legal3List1">
    <w:name w:val="Legal3. List1"/>
    <w:basedOn w:val="a3"/>
    <w:rsid w:val="00533A06"/>
    <w:pPr>
      <w:numPr>
        <w:numId w:val="8"/>
      </w:numPr>
    </w:pPr>
  </w:style>
  <w:style w:type="paragraph" w:customStyle="1" w:styleId="StandardL4">
    <w:name w:val="Standard_L4"/>
    <w:basedOn w:val="a"/>
    <w:link w:val="StandardL4Char"/>
    <w:qFormat/>
    <w:rsid w:val="00533A06"/>
    <w:pPr>
      <w:spacing w:after="240"/>
      <w:jc w:val="both"/>
      <w:outlineLvl w:val="3"/>
    </w:pPr>
    <w:rPr>
      <w:rFonts w:ascii="Arial" w:hAnsi="Arial" w:cs="Arial"/>
      <w:sz w:val="20"/>
      <w:szCs w:val="20"/>
      <w:lang w:val="en-GB" w:eastAsia="en-CA"/>
    </w:rPr>
  </w:style>
  <w:style w:type="character" w:customStyle="1" w:styleId="StandardL4Char">
    <w:name w:val="Standard_L4 Char"/>
    <w:link w:val="StandardL4"/>
    <w:uiPriority w:val="49"/>
    <w:rsid w:val="00533A06"/>
    <w:rPr>
      <w:rFonts w:ascii="Arial" w:hAnsi="Arial" w:cs="Arial"/>
      <w:lang w:val="en-GB" w:eastAsia="en-CA"/>
    </w:rPr>
  </w:style>
  <w:style w:type="paragraph" w:customStyle="1" w:styleId="BodyText">
    <w:name w:val="#BodyText"/>
    <w:basedOn w:val="a"/>
    <w:qFormat/>
    <w:rsid w:val="00EC190A"/>
    <w:pPr>
      <w:spacing w:after="240"/>
      <w:jc w:val="both"/>
    </w:pPr>
    <w:rPr>
      <w:sz w:val="20"/>
      <w:szCs w:val="20"/>
      <w:lang w:val="en-GB" w:eastAsia="en-CA"/>
    </w:rPr>
  </w:style>
  <w:style w:type="paragraph" w:styleId="af8">
    <w:name w:val="Subtitle"/>
    <w:basedOn w:val="a"/>
    <w:next w:val="a"/>
    <w:link w:val="af9"/>
    <w:uiPriority w:val="11"/>
    <w:qFormat/>
    <w:rsid w:val="00533A06"/>
    <w:pPr>
      <w:spacing w:after="60"/>
      <w:jc w:val="center"/>
      <w:outlineLvl w:val="1"/>
    </w:pPr>
    <w:rPr>
      <w:rFonts w:ascii="Cambria" w:eastAsia="SimSun" w:hAnsi="Cambria"/>
    </w:rPr>
  </w:style>
  <w:style w:type="character" w:customStyle="1" w:styleId="af9">
    <w:name w:val="Подзаголовок Знак"/>
    <w:link w:val="af8"/>
    <w:uiPriority w:val="11"/>
    <w:rsid w:val="00533A06"/>
    <w:rPr>
      <w:rFonts w:ascii="Cambria" w:eastAsia="SimSun" w:hAnsi="Cambria" w:cs="Times New Roman"/>
      <w:sz w:val="24"/>
      <w:szCs w:val="24"/>
      <w:lang w:eastAsia="en-US"/>
    </w:rPr>
  </w:style>
  <w:style w:type="character" w:customStyle="1" w:styleId="apple-converted-space">
    <w:name w:val="apple-converted-space"/>
    <w:rsid w:val="00533A06"/>
  </w:style>
  <w:style w:type="character" w:styleId="afa">
    <w:name w:val="Emphasis"/>
    <w:uiPriority w:val="20"/>
    <w:qFormat/>
    <w:rsid w:val="00533A06"/>
    <w:rPr>
      <w:i/>
      <w:iCs/>
    </w:rPr>
  </w:style>
  <w:style w:type="paragraph" w:customStyle="1" w:styleId="TabbedL1">
    <w:name w:val="Tabbed_L1"/>
    <w:basedOn w:val="a"/>
    <w:next w:val="a0"/>
    <w:rsid w:val="004627CE"/>
    <w:pPr>
      <w:numPr>
        <w:numId w:val="19"/>
      </w:numPr>
      <w:spacing w:after="240"/>
      <w:jc w:val="both"/>
      <w:outlineLvl w:val="0"/>
    </w:pPr>
    <w:rPr>
      <w:szCs w:val="20"/>
    </w:rPr>
  </w:style>
  <w:style w:type="paragraph" w:customStyle="1" w:styleId="TabbedL2">
    <w:name w:val="Tabbed_L2"/>
    <w:basedOn w:val="TabbedL1"/>
    <w:next w:val="a0"/>
    <w:rsid w:val="004627CE"/>
    <w:pPr>
      <w:numPr>
        <w:ilvl w:val="1"/>
      </w:numPr>
      <w:outlineLvl w:val="1"/>
    </w:pPr>
  </w:style>
  <w:style w:type="paragraph" w:customStyle="1" w:styleId="StandardL1">
    <w:name w:val="Standard_L1"/>
    <w:basedOn w:val="a"/>
    <w:next w:val="a"/>
    <w:rsid w:val="004627CE"/>
    <w:pPr>
      <w:tabs>
        <w:tab w:val="num" w:pos="720"/>
      </w:tabs>
      <w:spacing w:after="240"/>
      <w:jc w:val="both"/>
      <w:outlineLvl w:val="0"/>
    </w:pPr>
    <w:rPr>
      <w:szCs w:val="20"/>
    </w:rPr>
  </w:style>
  <w:style w:type="paragraph" w:customStyle="1" w:styleId="StandardL2">
    <w:name w:val="Standard_L2"/>
    <w:basedOn w:val="StandardL1"/>
    <w:next w:val="a"/>
    <w:rsid w:val="004627CE"/>
    <w:pPr>
      <w:tabs>
        <w:tab w:val="clear" w:pos="720"/>
        <w:tab w:val="num" w:pos="1440"/>
      </w:tabs>
      <w:ind w:firstLine="720"/>
      <w:outlineLvl w:val="1"/>
    </w:pPr>
  </w:style>
  <w:style w:type="paragraph" w:customStyle="1" w:styleId="StandardL5">
    <w:name w:val="Standard_L5"/>
    <w:basedOn w:val="StandardL4"/>
    <w:next w:val="a"/>
    <w:rsid w:val="004627CE"/>
    <w:pPr>
      <w:tabs>
        <w:tab w:val="num" w:pos="3600"/>
      </w:tabs>
      <w:ind w:firstLine="2880"/>
      <w:outlineLvl w:val="4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StandardL6">
    <w:name w:val="Standard_L6"/>
    <w:basedOn w:val="StandardL5"/>
    <w:next w:val="a"/>
    <w:rsid w:val="004627CE"/>
    <w:pPr>
      <w:tabs>
        <w:tab w:val="clear" w:pos="3600"/>
        <w:tab w:val="num" w:pos="4320"/>
      </w:tabs>
      <w:ind w:firstLine="3600"/>
      <w:outlineLvl w:val="5"/>
    </w:pPr>
  </w:style>
  <w:style w:type="paragraph" w:customStyle="1" w:styleId="StandardL7">
    <w:name w:val="Standard_L7"/>
    <w:basedOn w:val="StandardL6"/>
    <w:next w:val="a"/>
    <w:rsid w:val="004627CE"/>
    <w:pPr>
      <w:tabs>
        <w:tab w:val="clear" w:pos="4320"/>
        <w:tab w:val="num" w:pos="5040"/>
      </w:tabs>
      <w:ind w:firstLine="4320"/>
      <w:outlineLvl w:val="6"/>
    </w:pPr>
  </w:style>
  <w:style w:type="paragraph" w:customStyle="1" w:styleId="StandardL8">
    <w:name w:val="Standard_L8"/>
    <w:basedOn w:val="StandardL7"/>
    <w:next w:val="a"/>
    <w:rsid w:val="004627CE"/>
    <w:pPr>
      <w:tabs>
        <w:tab w:val="clear" w:pos="5040"/>
        <w:tab w:val="num" w:pos="5760"/>
      </w:tabs>
      <w:ind w:firstLine="5040"/>
      <w:outlineLvl w:val="7"/>
    </w:pPr>
  </w:style>
  <w:style w:type="paragraph" w:customStyle="1" w:styleId="StandardL9">
    <w:name w:val="Standard_L9"/>
    <w:basedOn w:val="StandardL8"/>
    <w:next w:val="a"/>
    <w:rsid w:val="004627CE"/>
    <w:pPr>
      <w:tabs>
        <w:tab w:val="clear" w:pos="5760"/>
        <w:tab w:val="num" w:pos="6480"/>
      </w:tabs>
      <w:ind w:firstLine="5760"/>
      <w:outlineLvl w:val="8"/>
    </w:pPr>
  </w:style>
  <w:style w:type="paragraph" w:customStyle="1" w:styleId="AppHead">
    <w:name w:val="AppHead"/>
    <w:basedOn w:val="a"/>
    <w:rsid w:val="00294B47"/>
    <w:pPr>
      <w:numPr>
        <w:numId w:val="41"/>
      </w:numPr>
      <w:adjustRightInd w:val="0"/>
      <w:spacing w:after="240"/>
      <w:jc w:val="center"/>
      <w:outlineLvl w:val="0"/>
    </w:pPr>
    <w:rPr>
      <w:rFonts w:eastAsia="STZhongsong"/>
      <w:b/>
      <w:caps/>
      <w:sz w:val="22"/>
      <w:szCs w:val="20"/>
      <w:lang w:val="en-GB" w:eastAsia="zh-CN"/>
    </w:rPr>
  </w:style>
  <w:style w:type="paragraph" w:customStyle="1" w:styleId="AppPart">
    <w:name w:val="AppPart"/>
    <w:basedOn w:val="a"/>
    <w:rsid w:val="00294B47"/>
    <w:pPr>
      <w:numPr>
        <w:ilvl w:val="1"/>
        <w:numId w:val="41"/>
      </w:numPr>
      <w:adjustRightInd w:val="0"/>
      <w:spacing w:after="240"/>
      <w:jc w:val="center"/>
      <w:outlineLvl w:val="1"/>
    </w:pPr>
    <w:rPr>
      <w:rFonts w:eastAsia="STZhongsong"/>
      <w:b/>
      <w:sz w:val="22"/>
      <w:szCs w:val="20"/>
      <w:lang w:val="en-GB" w:eastAsia="zh-CN"/>
    </w:rPr>
  </w:style>
  <w:style w:type="character" w:styleId="afb">
    <w:name w:val="Unresolved Mention"/>
    <w:basedOn w:val="a1"/>
    <w:uiPriority w:val="99"/>
    <w:semiHidden/>
    <w:unhideWhenUsed/>
    <w:rsid w:val="002D78D2"/>
    <w:rPr>
      <w:color w:val="605E5C"/>
      <w:shd w:val="clear" w:color="auto" w:fill="E1DFDD"/>
    </w:rPr>
  </w:style>
  <w:style w:type="table" w:customStyle="1" w:styleId="TableGrid1">
    <w:name w:val="Table Grid1"/>
    <w:basedOn w:val="a2"/>
    <w:next w:val="af0"/>
    <w:rsid w:val="00657927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Revision"/>
    <w:hidden/>
    <w:uiPriority w:val="99"/>
    <w:semiHidden/>
    <w:rsid w:val="00895A65"/>
    <w:rPr>
      <w:sz w:val="24"/>
      <w:szCs w:val="24"/>
      <w:lang w:val="en-US" w:eastAsia="en-US"/>
    </w:rPr>
  </w:style>
  <w:style w:type="paragraph" w:customStyle="1" w:styleId="Recitals">
    <w:name w:val="Recitals"/>
    <w:basedOn w:val="Text"/>
    <w:next w:val="a"/>
    <w:uiPriority w:val="9"/>
    <w:qFormat/>
    <w:rsid w:val="0076660B"/>
    <w:pPr>
      <w:numPr>
        <w:numId w:val="43"/>
      </w:numPr>
    </w:pPr>
    <w:rPr>
      <w:sz w:val="22"/>
      <w:szCs w:val="22"/>
      <w:lang w:val="ru" w:eastAsia="ru-RU"/>
    </w:rPr>
  </w:style>
  <w:style w:type="paragraph" w:customStyle="1" w:styleId="SchSubtitle">
    <w:name w:val="Sch  Subtitle"/>
    <w:basedOn w:val="Text"/>
    <w:next w:val="a"/>
    <w:uiPriority w:val="11"/>
    <w:qFormat/>
    <w:rsid w:val="0076660B"/>
    <w:pPr>
      <w:keepNext/>
      <w:numPr>
        <w:ilvl w:val="1"/>
        <w:numId w:val="44"/>
      </w:numPr>
      <w:spacing w:after="210"/>
      <w:jc w:val="center"/>
    </w:pPr>
    <w:rPr>
      <w:b/>
      <w:sz w:val="22"/>
      <w:szCs w:val="22"/>
      <w:lang w:val="ru" w:eastAsia="ru-RU"/>
    </w:rPr>
  </w:style>
  <w:style w:type="paragraph" w:customStyle="1" w:styleId="SchNumber1">
    <w:name w:val="Sch Number 1"/>
    <w:basedOn w:val="1"/>
    <w:next w:val="a"/>
    <w:uiPriority w:val="12"/>
    <w:qFormat/>
    <w:rsid w:val="0076660B"/>
    <w:pPr>
      <w:keepNext w:val="0"/>
      <w:numPr>
        <w:ilvl w:val="2"/>
        <w:numId w:val="44"/>
      </w:numPr>
    </w:pPr>
    <w:rPr>
      <w:bCs w:val="0"/>
      <w:sz w:val="22"/>
      <w:szCs w:val="22"/>
      <w:lang w:val="ru" w:eastAsia="ru-RU"/>
    </w:rPr>
  </w:style>
  <w:style w:type="paragraph" w:customStyle="1" w:styleId="SchNumber2">
    <w:name w:val="Sch Number 2"/>
    <w:basedOn w:val="2"/>
    <w:next w:val="a"/>
    <w:uiPriority w:val="12"/>
    <w:qFormat/>
    <w:rsid w:val="0076660B"/>
    <w:pPr>
      <w:numPr>
        <w:ilvl w:val="3"/>
        <w:numId w:val="44"/>
      </w:numPr>
    </w:pPr>
    <w:rPr>
      <w:bCs w:val="0"/>
      <w:iCs w:val="0"/>
      <w:sz w:val="22"/>
      <w:szCs w:val="22"/>
      <w:lang w:val="ru" w:eastAsia="ru-RU"/>
    </w:rPr>
  </w:style>
  <w:style w:type="paragraph" w:customStyle="1" w:styleId="SchNumber3">
    <w:name w:val="Sch Number 3"/>
    <w:basedOn w:val="3"/>
    <w:next w:val="a"/>
    <w:uiPriority w:val="12"/>
    <w:qFormat/>
    <w:rsid w:val="0076660B"/>
    <w:pPr>
      <w:numPr>
        <w:ilvl w:val="4"/>
        <w:numId w:val="44"/>
      </w:numPr>
    </w:pPr>
    <w:rPr>
      <w:bCs w:val="0"/>
      <w:sz w:val="22"/>
      <w:szCs w:val="22"/>
      <w:lang w:val="ru" w:eastAsia="ru-RU"/>
    </w:rPr>
  </w:style>
  <w:style w:type="paragraph" w:customStyle="1" w:styleId="SchNumber4">
    <w:name w:val="Sch Number 4"/>
    <w:basedOn w:val="4"/>
    <w:next w:val="a"/>
    <w:uiPriority w:val="12"/>
    <w:qFormat/>
    <w:rsid w:val="0076660B"/>
    <w:pPr>
      <w:numPr>
        <w:ilvl w:val="5"/>
        <w:numId w:val="44"/>
      </w:numPr>
      <w:spacing w:before="120" w:after="120"/>
    </w:pPr>
    <w:rPr>
      <w:bCs w:val="0"/>
      <w:sz w:val="22"/>
      <w:szCs w:val="22"/>
      <w:lang w:val="ru" w:eastAsia="ru-RU"/>
    </w:rPr>
  </w:style>
  <w:style w:type="paragraph" w:customStyle="1" w:styleId="SchNumber5">
    <w:name w:val="Sch Number 5"/>
    <w:basedOn w:val="5"/>
    <w:next w:val="a"/>
    <w:uiPriority w:val="12"/>
    <w:qFormat/>
    <w:rsid w:val="0076660B"/>
    <w:pPr>
      <w:numPr>
        <w:ilvl w:val="6"/>
        <w:numId w:val="44"/>
      </w:numPr>
    </w:pPr>
    <w:rPr>
      <w:bCs w:val="0"/>
      <w:iCs w:val="0"/>
      <w:sz w:val="22"/>
      <w:szCs w:val="22"/>
      <w:lang w:val="ru" w:eastAsia="ru-RU"/>
    </w:rPr>
  </w:style>
  <w:style w:type="character" w:customStyle="1" w:styleId="af4">
    <w:name w:val="Текст примечания Знак"/>
    <w:basedOn w:val="a1"/>
    <w:link w:val="af3"/>
    <w:uiPriority w:val="17"/>
    <w:semiHidden/>
    <w:rsid w:val="0076660B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5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0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0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9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2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3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0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5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11ABD-5D43-B544-95F1-DC8CB7078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1227</Words>
  <Characters>6994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Contract</vt:lpstr>
      <vt:lpstr>Contract</vt:lpstr>
    </vt:vector>
  </TitlesOfParts>
  <Manager/>
  <Company/>
  <LinksUpToDate>false</LinksUpToDate>
  <CharactersWithSpaces>8205</CharactersWithSpaces>
  <SharedDoc>false</SharedDoc>
  <HLinks>
    <vt:vector size="276" baseType="variant">
      <vt:variant>
        <vt:i4>1703991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_Toc443668675</vt:lpwstr>
      </vt:variant>
      <vt:variant>
        <vt:i4>1703991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_Toc443668674</vt:lpwstr>
      </vt:variant>
      <vt:variant>
        <vt:i4>1703991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_Toc443668673</vt:lpwstr>
      </vt:variant>
      <vt:variant>
        <vt:i4>1703991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_Toc443668672</vt:lpwstr>
      </vt:variant>
      <vt:variant>
        <vt:i4>1703991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_Toc443668671</vt:lpwstr>
      </vt:variant>
      <vt:variant>
        <vt:i4>1703991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_Toc443668670</vt:lpwstr>
      </vt:variant>
      <vt:variant>
        <vt:i4>1769527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_Toc443668669</vt:lpwstr>
      </vt:variant>
      <vt:variant>
        <vt:i4>1769527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_Toc443668668</vt:lpwstr>
      </vt:variant>
      <vt:variant>
        <vt:i4>1769527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_Toc443668667</vt:lpwstr>
      </vt:variant>
      <vt:variant>
        <vt:i4>1769527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_Toc443668666</vt:lpwstr>
      </vt:variant>
      <vt:variant>
        <vt:i4>1769527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_Toc443668665</vt:lpwstr>
      </vt:variant>
      <vt:variant>
        <vt:i4>1769527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_Toc443668664</vt:lpwstr>
      </vt:variant>
      <vt:variant>
        <vt:i4>1769527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_Toc443668663</vt:lpwstr>
      </vt:variant>
      <vt:variant>
        <vt:i4>1769527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_Toc443668662</vt:lpwstr>
      </vt:variant>
      <vt:variant>
        <vt:i4>1769527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_Toc443668661</vt:lpwstr>
      </vt:variant>
      <vt:variant>
        <vt:i4>1769527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_Toc443668660</vt:lpwstr>
      </vt:variant>
      <vt:variant>
        <vt:i4>1572919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_Toc443668659</vt:lpwstr>
      </vt:variant>
      <vt:variant>
        <vt:i4>1572919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_Toc443668658</vt:lpwstr>
      </vt:variant>
      <vt:variant>
        <vt:i4>1572919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_Toc443668657</vt:lpwstr>
      </vt:variant>
      <vt:variant>
        <vt:i4>1572919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_Toc443668656</vt:lpwstr>
      </vt:variant>
      <vt:variant>
        <vt:i4>1572919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_Toc443668655</vt:lpwstr>
      </vt:variant>
      <vt:variant>
        <vt:i4>1572919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_Toc443668654</vt:lpwstr>
      </vt:variant>
      <vt:variant>
        <vt:i4>1572919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_Toc443668653</vt:lpwstr>
      </vt:variant>
      <vt:variant>
        <vt:i4>1572919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_Toc443668652</vt:lpwstr>
      </vt:variant>
      <vt:variant>
        <vt:i4>1572919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_Toc443668651</vt:lpwstr>
      </vt:variant>
      <vt:variant>
        <vt:i4>1572919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_Toc443668650</vt:lpwstr>
      </vt:variant>
      <vt:variant>
        <vt:i4>1638455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_Toc443668649</vt:lpwstr>
      </vt:variant>
      <vt:variant>
        <vt:i4>1638455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_Toc443668648</vt:lpwstr>
      </vt:variant>
      <vt:variant>
        <vt:i4>1638455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_Toc443668647</vt:lpwstr>
      </vt:variant>
      <vt:variant>
        <vt:i4>1638455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_Toc443668646</vt:lpwstr>
      </vt:variant>
      <vt:variant>
        <vt:i4>1638455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_Toc443668645</vt:lpwstr>
      </vt:variant>
      <vt:variant>
        <vt:i4>1638455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_Toc443668644</vt:lpwstr>
      </vt:variant>
      <vt:variant>
        <vt:i4>1638455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_Toc443668643</vt:lpwstr>
      </vt:variant>
      <vt:variant>
        <vt:i4>1638455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_Toc443668642</vt:lpwstr>
      </vt:variant>
      <vt:variant>
        <vt:i4>1638455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_Toc443668641</vt:lpwstr>
      </vt:variant>
      <vt:variant>
        <vt:i4>1638455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_Toc443668640</vt:lpwstr>
      </vt:variant>
      <vt:variant>
        <vt:i4>1966135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_Toc443668639</vt:lpwstr>
      </vt:variant>
      <vt:variant>
        <vt:i4>1966135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_Toc443668638</vt:lpwstr>
      </vt:variant>
      <vt:variant>
        <vt:i4>1966135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_Toc443668637</vt:lpwstr>
      </vt:variant>
      <vt:variant>
        <vt:i4>1966135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_Toc443668636</vt:lpwstr>
      </vt:variant>
      <vt:variant>
        <vt:i4>1966135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_Toc443668635</vt:lpwstr>
      </vt:variant>
      <vt:variant>
        <vt:i4>1966135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_Toc443668634</vt:lpwstr>
      </vt:variant>
      <vt:variant>
        <vt:i4>1966135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_Toc443668633</vt:lpwstr>
      </vt:variant>
      <vt:variant>
        <vt:i4>1966135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_Toc443668632</vt:lpwstr>
      </vt:variant>
      <vt:variant>
        <vt:i4>1966135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_Toc443668631</vt:lpwstr>
      </vt:variant>
      <vt:variant>
        <vt:i4>1966135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_Toc443668630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</dc:title>
  <dc:creator/>
  <cp:lastModifiedBy/>
  <cp:revision>1</cp:revision>
  <dcterms:created xsi:type="dcterms:W3CDTF">2026-01-19T14:48:00Z</dcterms:created>
  <dcterms:modified xsi:type="dcterms:W3CDTF">2026-01-19T14:48:00Z</dcterms:modified>
</cp:coreProperties>
</file>